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7DBF1" w14:textId="77777777" w:rsidR="008A11ED" w:rsidRPr="00A34655" w:rsidRDefault="008A11ED" w:rsidP="008A11ED">
      <w:pPr>
        <w:tabs>
          <w:tab w:val="left" w:pos="0"/>
        </w:tabs>
        <w:spacing w:after="0" w:line="240" w:lineRule="auto"/>
        <w:ind w:firstLine="709"/>
        <w:jc w:val="center"/>
        <w:rPr>
          <w:rFonts w:ascii="Times New Roman" w:eastAsia="Times New Roman" w:hAnsi="Times New Roman" w:cs="Times New Roman"/>
          <w:b/>
          <w:sz w:val="24"/>
          <w:szCs w:val="24"/>
          <w:lang w:eastAsia="ru-RU"/>
        </w:rPr>
      </w:pPr>
      <w:r w:rsidRPr="00A34655">
        <w:rPr>
          <w:rFonts w:ascii="Times New Roman" w:eastAsia="Times New Roman" w:hAnsi="Times New Roman" w:cs="Times New Roman"/>
          <w:b/>
          <w:sz w:val="24"/>
          <w:szCs w:val="24"/>
          <w:lang w:eastAsia="ru-RU"/>
        </w:rPr>
        <w:t xml:space="preserve">ДОГОВОР № </w:t>
      </w:r>
      <w:permStart w:id="1091261113" w:edGrp="everyone"/>
      <w:sdt>
        <w:sdtPr>
          <w:rPr>
            <w:rFonts w:ascii="Times New Roman" w:eastAsia="Times New Roman" w:hAnsi="Times New Roman" w:cs="Times New Roman"/>
            <w:b/>
            <w:sz w:val="24"/>
            <w:szCs w:val="24"/>
            <w:lang w:eastAsia="ru-RU"/>
          </w:rPr>
          <w:alias w:val="мтНомерДоговора"/>
          <w:tag w:val="мтНомерДоговора"/>
          <w:id w:val="1999455871"/>
          <w:placeholder>
            <w:docPart w:val="D27D77C47C5E45C9A832217BA9398F41"/>
          </w:placeholder>
        </w:sdtPr>
        <w:sdtEndPr/>
        <w:sdtContent>
          <w:proofErr w:type="spellStart"/>
          <w:r w:rsidRPr="00A34655">
            <w:rPr>
              <w:rFonts w:ascii="Times New Roman" w:eastAsia="Times New Roman" w:hAnsi="Times New Roman" w:cs="Times New Roman"/>
              <w:b/>
              <w:sz w:val="24"/>
              <w:szCs w:val="24"/>
              <w:lang w:eastAsia="ru-RU"/>
            </w:rPr>
            <w:t>мтНомерДоговора</w:t>
          </w:r>
          <w:proofErr w:type="spellEnd"/>
          <w:r w:rsidRPr="00A34655">
            <w:rPr>
              <w:rFonts w:ascii="Times New Roman" w:eastAsia="Times New Roman" w:hAnsi="Times New Roman" w:cs="Times New Roman"/>
              <w:b/>
              <w:sz w:val="24"/>
              <w:szCs w:val="24"/>
              <w:lang w:eastAsia="ru-RU"/>
            </w:rPr>
            <w:t xml:space="preserve">   </w:t>
          </w:r>
        </w:sdtContent>
      </w:sdt>
      <w:r w:rsidRPr="00A34655">
        <w:rPr>
          <w:rFonts w:ascii="Times New Roman" w:eastAsia="Times New Roman" w:hAnsi="Times New Roman" w:cs="Times New Roman"/>
          <w:b/>
          <w:sz w:val="24"/>
          <w:szCs w:val="24"/>
          <w:lang w:eastAsia="ru-RU"/>
        </w:rPr>
        <w:t xml:space="preserve">  </w:t>
      </w:r>
      <w:permEnd w:id="1091261113"/>
    </w:p>
    <w:p w14:paraId="169D5324" w14:textId="77777777" w:rsidR="008A11ED" w:rsidRPr="00A34655" w:rsidRDefault="008A11ED" w:rsidP="008A11ED">
      <w:pPr>
        <w:tabs>
          <w:tab w:val="left" w:pos="0"/>
        </w:tabs>
        <w:spacing w:after="0" w:line="240" w:lineRule="auto"/>
        <w:ind w:firstLine="709"/>
        <w:jc w:val="center"/>
        <w:rPr>
          <w:rFonts w:ascii="Times New Roman" w:eastAsia="Times New Roman" w:hAnsi="Times New Roman" w:cs="Times New Roman"/>
          <w:b/>
          <w:bCs/>
          <w:sz w:val="24"/>
          <w:szCs w:val="24"/>
          <w:lang w:eastAsia="ru-RU"/>
        </w:rPr>
      </w:pPr>
      <w:r w:rsidRPr="00A34655">
        <w:rPr>
          <w:rFonts w:ascii="Times New Roman" w:eastAsia="Times New Roman" w:hAnsi="Times New Roman" w:cs="Times New Roman"/>
          <w:b/>
          <w:bCs/>
          <w:sz w:val="24"/>
          <w:szCs w:val="24"/>
          <w:lang w:eastAsia="ru-RU"/>
        </w:rPr>
        <w:t xml:space="preserve">участия в долевом строительстве многоквартирного дома </w:t>
      </w:r>
    </w:p>
    <w:p w14:paraId="2C8B5476" w14:textId="77777777" w:rsidR="008A11ED" w:rsidRPr="00A34655" w:rsidRDefault="008A11ED" w:rsidP="008A11ED">
      <w:pPr>
        <w:tabs>
          <w:tab w:val="left" w:pos="0"/>
        </w:tabs>
        <w:spacing w:after="0" w:line="240" w:lineRule="auto"/>
        <w:ind w:firstLine="709"/>
        <w:rPr>
          <w:rFonts w:ascii="Times New Roman" w:eastAsia="Times New Roman" w:hAnsi="Times New Roman" w:cs="Times New Roman"/>
          <w:sz w:val="24"/>
          <w:szCs w:val="24"/>
          <w:lang w:eastAsia="ru-RU"/>
        </w:rPr>
      </w:pPr>
    </w:p>
    <w:p w14:paraId="7833F82C" w14:textId="77777777" w:rsidR="008A11ED" w:rsidRPr="00A34655" w:rsidRDefault="008A11ED" w:rsidP="008A11ED">
      <w:pPr>
        <w:tabs>
          <w:tab w:val="left" w:pos="0"/>
        </w:tabs>
        <w:spacing w:after="0" w:line="240" w:lineRule="auto"/>
        <w:ind w:firstLine="709"/>
        <w:rPr>
          <w:rFonts w:ascii="Times New Roman" w:eastAsia="Times New Roman" w:hAnsi="Times New Roman" w:cs="Times New Roman"/>
          <w:sz w:val="24"/>
          <w:szCs w:val="24"/>
          <w:lang w:eastAsia="ru-RU"/>
        </w:rPr>
      </w:pPr>
    </w:p>
    <w:p w14:paraId="7CC4B0DC" w14:textId="77777777" w:rsidR="008A11ED" w:rsidRPr="00A34655" w:rsidRDefault="008A11ED" w:rsidP="008A11ED">
      <w:pPr>
        <w:tabs>
          <w:tab w:val="left" w:pos="0"/>
          <w:tab w:val="left" w:pos="284"/>
        </w:tabs>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  </w:t>
      </w:r>
      <w:r w:rsidRPr="00A34655">
        <w:rPr>
          <w:rFonts w:ascii="Times New Roman" w:eastAsia="Times New Roman" w:hAnsi="Times New Roman" w:cs="Times New Roman"/>
          <w:sz w:val="24"/>
          <w:szCs w:val="24"/>
          <w:lang w:val="x-none" w:eastAsia="ru-RU"/>
        </w:rPr>
        <w:t>г</w:t>
      </w:r>
      <w:r w:rsidRPr="00A34655">
        <w:rPr>
          <w:rFonts w:ascii="Times New Roman" w:eastAsia="Times New Roman" w:hAnsi="Times New Roman" w:cs="Times New Roman"/>
          <w:sz w:val="24"/>
          <w:szCs w:val="24"/>
          <w:lang w:eastAsia="ru-RU"/>
        </w:rPr>
        <w:t xml:space="preserve">. Санкт-Петербург </w:t>
      </w:r>
      <w:r w:rsidRPr="00A34655">
        <w:rPr>
          <w:rFonts w:ascii="Times New Roman" w:eastAsia="Times New Roman" w:hAnsi="Times New Roman" w:cs="Times New Roman"/>
          <w:sz w:val="24"/>
          <w:szCs w:val="24"/>
          <w:lang w:eastAsia="ru-RU"/>
        </w:rPr>
        <w:tab/>
      </w:r>
      <w:r w:rsidRPr="00A34655">
        <w:rPr>
          <w:rFonts w:ascii="Times New Roman" w:eastAsia="Times New Roman" w:hAnsi="Times New Roman" w:cs="Times New Roman"/>
          <w:sz w:val="24"/>
          <w:szCs w:val="24"/>
          <w:lang w:eastAsia="ru-RU"/>
        </w:rPr>
        <w:tab/>
      </w:r>
      <w:r w:rsidRPr="00A34655">
        <w:rPr>
          <w:rFonts w:ascii="Times New Roman" w:eastAsia="Times New Roman" w:hAnsi="Times New Roman" w:cs="Times New Roman"/>
          <w:sz w:val="24"/>
          <w:szCs w:val="24"/>
          <w:lang w:eastAsia="ru-RU"/>
        </w:rPr>
        <w:tab/>
      </w:r>
      <w:r w:rsidRPr="00A34655">
        <w:rPr>
          <w:rFonts w:ascii="Times New Roman" w:eastAsia="Times New Roman" w:hAnsi="Times New Roman" w:cs="Times New Roman"/>
          <w:sz w:val="24"/>
          <w:szCs w:val="24"/>
          <w:lang w:eastAsia="ru-RU"/>
        </w:rPr>
        <w:tab/>
      </w:r>
      <w:r w:rsidRPr="00A34655">
        <w:rPr>
          <w:rFonts w:ascii="Times New Roman" w:eastAsia="Times New Roman" w:hAnsi="Times New Roman" w:cs="Times New Roman"/>
          <w:sz w:val="24"/>
          <w:szCs w:val="24"/>
          <w:lang w:eastAsia="ru-RU"/>
        </w:rPr>
        <w:tab/>
        <w:t xml:space="preserve">                                </w:t>
      </w:r>
      <w:sdt>
        <w:sdtPr>
          <w:rPr>
            <w:rStyle w:val="81"/>
            <w:rFonts w:cs="Times New Roman"/>
            <w:sz w:val="24"/>
            <w:szCs w:val="24"/>
          </w:rPr>
          <w:alias w:val="мтДатаДоговора"/>
          <w:tag w:val="мтДатаДоговора"/>
          <w:id w:val="-719510236"/>
          <w:placeholder>
            <w:docPart w:val="9F60B07A43F84E78B01DAC1D8392A41B"/>
          </w:placeholder>
        </w:sdtPr>
        <w:sdtEndPr>
          <w:rPr>
            <w:rStyle w:val="81"/>
          </w:rPr>
        </w:sdtEndPr>
        <w:sdtContent>
          <w:permStart w:id="739377766" w:edGrp="everyone"/>
          <w:proofErr w:type="spellStart"/>
          <w:r w:rsidRPr="00A34655">
            <w:rPr>
              <w:rStyle w:val="11"/>
              <w:rFonts w:cs="Times New Roman"/>
              <w:sz w:val="24"/>
              <w:szCs w:val="24"/>
            </w:rPr>
            <w:t>мтДатаДоговора</w:t>
          </w:r>
          <w:proofErr w:type="spellEnd"/>
          <w:r w:rsidRPr="00A34655">
            <w:rPr>
              <w:rStyle w:val="11"/>
              <w:rFonts w:cs="Times New Roman"/>
              <w:sz w:val="24"/>
              <w:szCs w:val="24"/>
            </w:rPr>
            <w:t xml:space="preserve">  </w:t>
          </w:r>
          <w:permEnd w:id="739377766"/>
          <w:r w:rsidRPr="00A34655">
            <w:rPr>
              <w:rStyle w:val="11"/>
              <w:rFonts w:cs="Times New Roman"/>
              <w:sz w:val="24"/>
              <w:szCs w:val="24"/>
            </w:rPr>
            <w:t xml:space="preserve"> </w:t>
          </w:r>
        </w:sdtContent>
      </w:sdt>
      <w:r w:rsidRPr="00A34655">
        <w:rPr>
          <w:rStyle w:val="81"/>
          <w:rFonts w:cs="Times New Roman"/>
          <w:sz w:val="24"/>
          <w:szCs w:val="24"/>
        </w:rPr>
        <w:t xml:space="preserve">   </w:t>
      </w:r>
    </w:p>
    <w:p w14:paraId="20C1D1F3" w14:textId="77777777" w:rsidR="008A11ED" w:rsidRPr="00A34655" w:rsidRDefault="008A11ED" w:rsidP="008A11ED">
      <w:pPr>
        <w:tabs>
          <w:tab w:val="left" w:pos="0"/>
          <w:tab w:val="left" w:pos="284"/>
        </w:tabs>
        <w:spacing w:after="0" w:line="240" w:lineRule="auto"/>
        <w:rPr>
          <w:rFonts w:ascii="Times New Roman" w:eastAsia="Times New Roman" w:hAnsi="Times New Roman" w:cs="Times New Roman"/>
          <w:sz w:val="24"/>
          <w:szCs w:val="24"/>
          <w:lang w:eastAsia="ru-RU"/>
        </w:rPr>
      </w:pPr>
    </w:p>
    <w:p w14:paraId="46A00BA7" w14:textId="77777777" w:rsidR="008A11ED" w:rsidRPr="00A34655" w:rsidRDefault="008A11ED" w:rsidP="008A11ED">
      <w:pPr>
        <w:spacing w:after="0" w:line="240" w:lineRule="auto"/>
        <w:ind w:firstLine="708"/>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b/>
          <w:bCs/>
          <w:sz w:val="24"/>
          <w:szCs w:val="24"/>
          <w:lang w:eastAsia="ru-RU"/>
        </w:rPr>
        <w:t>Общество с ограниченной ответственностью «НТВО»</w:t>
      </w:r>
      <w:r w:rsidRPr="00A34655">
        <w:rPr>
          <w:rFonts w:ascii="Times New Roman" w:eastAsia="Times New Roman" w:hAnsi="Times New Roman" w:cs="Times New Roman"/>
          <w:sz w:val="24"/>
          <w:szCs w:val="24"/>
          <w:lang w:eastAsia="ru-RU"/>
        </w:rPr>
        <w:t xml:space="preserve">, расположенное по адресу: 191025, г. Санкт-Петербург, Невский пр., д. 104, лит. А, ИНН 7841026056, Свидетельство о государственной регистрации юридического лица от 17 июля 2015 года, серия 78 №009278245, выдано Межрайонной инспекцией Федеральной налоговой службы №15 по Санкт-Петербургу за основным государственным регистрационным номером 1157847245137, в лице Генерального директора Лопатина Андрея Александровича, действующего на основании Устава, именуемое в дальнейшем «Застройщик», </w:t>
      </w:r>
    </w:p>
    <w:p w14:paraId="04EBDE3D" w14:textId="77777777" w:rsidR="008A11ED" w:rsidRPr="00A34655" w:rsidRDefault="008A11ED" w:rsidP="008A11ED">
      <w:pPr>
        <w:spacing w:after="0" w:line="240" w:lineRule="auto"/>
        <w:jc w:val="both"/>
        <w:rPr>
          <w:rFonts w:ascii="Times New Roman" w:eastAsia="Times New Roman" w:hAnsi="Times New Roman" w:cs="Times New Roman"/>
          <w:sz w:val="24"/>
          <w:szCs w:val="24"/>
          <w:lang w:eastAsia="ru-RU"/>
        </w:rPr>
      </w:pPr>
      <w:permStart w:id="1841190876" w:edGrp="everyone"/>
      <w:r w:rsidRPr="00A34655">
        <w:rPr>
          <w:rFonts w:ascii="Times New Roman" w:eastAsia="Times New Roman" w:hAnsi="Times New Roman" w:cs="Times New Roman"/>
          <w:sz w:val="24"/>
          <w:szCs w:val="24"/>
          <w:lang w:eastAsia="ru-RU"/>
        </w:rPr>
        <w:t xml:space="preserve">и </w:t>
      </w:r>
      <w:sdt>
        <w:sdtPr>
          <w:rPr>
            <w:rFonts w:ascii="Times New Roman" w:eastAsia="Times New Roman" w:hAnsi="Times New Roman" w:cs="Times New Roman"/>
            <w:sz w:val="24"/>
            <w:szCs w:val="24"/>
            <w:lang w:eastAsia="ru-RU"/>
          </w:rPr>
          <w:alias w:val="мтГражданин"/>
          <w:tag w:val="мтГражданин"/>
          <w:id w:val="1151796785"/>
          <w:placeholder>
            <w:docPart w:val="01210C294F81420ABE1E075691D90A46"/>
          </w:placeholder>
        </w:sdtPr>
        <w:sdtEndPr/>
        <w:sdtContent>
          <w:proofErr w:type="spellStart"/>
          <w:r w:rsidRPr="00A34655">
            <w:rPr>
              <w:rFonts w:ascii="Times New Roman" w:eastAsia="Times New Roman" w:hAnsi="Times New Roman" w:cs="Times New Roman"/>
              <w:sz w:val="24"/>
              <w:szCs w:val="24"/>
              <w:lang w:eastAsia="ru-RU"/>
            </w:rPr>
            <w:t>мтГражданин</w:t>
          </w:r>
          <w:proofErr w:type="spellEnd"/>
        </w:sdtContent>
      </w:sdt>
      <w:r w:rsidRPr="00A34655">
        <w:rPr>
          <w:rFonts w:ascii="Times New Roman" w:eastAsia="Times New Roman" w:hAnsi="Times New Roman" w:cs="Times New Roman"/>
          <w:sz w:val="24"/>
          <w:szCs w:val="24"/>
          <w:lang w:eastAsia="ru-RU"/>
        </w:rPr>
        <w:t xml:space="preserve">  РФ: </w:t>
      </w:r>
      <w:sdt>
        <w:sdtPr>
          <w:rPr>
            <w:rFonts w:ascii="Times New Roman" w:eastAsia="Times New Roman" w:hAnsi="Times New Roman" w:cs="Times New Roman"/>
            <w:sz w:val="24"/>
            <w:szCs w:val="24"/>
            <w:lang w:eastAsia="ru-RU"/>
          </w:rPr>
          <w:alias w:val="мтКлиентВсеПаспортДанные"/>
          <w:tag w:val="мтКлиентВсеПаспортДанные"/>
          <w:id w:val="-1426421462"/>
          <w:placeholder>
            <w:docPart w:val="D99AC12C6D7E4A3A9627961EFF3257F9"/>
          </w:placeholder>
        </w:sdtPr>
        <w:sdtEndPr/>
        <w:sdtContent>
          <w:proofErr w:type="spellStart"/>
          <w:r w:rsidRPr="00A34655">
            <w:rPr>
              <w:rFonts w:ascii="Times New Roman" w:eastAsia="Times New Roman" w:hAnsi="Times New Roman" w:cs="Times New Roman"/>
              <w:sz w:val="24"/>
              <w:szCs w:val="24"/>
              <w:lang w:eastAsia="ru-RU"/>
            </w:rPr>
            <w:t>мтКлиентВсеПаспортДанные</w:t>
          </w:r>
          <w:proofErr w:type="spellEnd"/>
        </w:sdtContent>
      </w:sdt>
      <w:r w:rsidRPr="00A346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alias w:val="мтИменуемый"/>
          <w:tag w:val="мтИменуемый"/>
          <w:id w:val="554208511"/>
          <w:placeholder>
            <w:docPart w:val="FFA2B21C54C14261A5793A70E493B0BD"/>
          </w:placeholder>
          <w:text/>
        </w:sdtPr>
        <w:sdtEndPr/>
        <w:sdtContent>
          <w:proofErr w:type="spellStart"/>
          <w:r w:rsidRPr="00A34655">
            <w:rPr>
              <w:rFonts w:ascii="Times New Roman" w:eastAsia="Times New Roman" w:hAnsi="Times New Roman" w:cs="Times New Roman"/>
              <w:sz w:val="24"/>
              <w:szCs w:val="24"/>
              <w:lang w:eastAsia="ru-RU"/>
            </w:rPr>
            <w:t>мтИменуемый</w:t>
          </w:r>
          <w:proofErr w:type="spellEnd"/>
        </w:sdtContent>
      </w:sdt>
      <w:r w:rsidRPr="00A34655">
        <w:rPr>
          <w:rFonts w:ascii="Times New Roman" w:eastAsia="Times New Roman" w:hAnsi="Times New Roman" w:cs="Times New Roman"/>
          <w:sz w:val="24"/>
          <w:szCs w:val="24"/>
          <w:lang w:eastAsia="ru-RU"/>
        </w:rPr>
        <w:t xml:space="preserve">   в дальнейшем «Участник», </w:t>
      </w:r>
      <w:sdt>
        <w:sdtPr>
          <w:rPr>
            <w:rFonts w:ascii="Times New Roman" w:eastAsia="Times New Roman" w:hAnsi="Times New Roman" w:cs="Times New Roman"/>
            <w:sz w:val="24"/>
            <w:szCs w:val="24"/>
            <w:lang w:eastAsia="ru-RU"/>
          </w:rPr>
          <w:alias w:val="мтДействующий"/>
          <w:tag w:val="мтДействующий"/>
          <w:id w:val="-1104499364"/>
          <w:text/>
        </w:sdtPr>
        <w:sdtEndPr/>
        <w:sdtContent>
          <w:r w:rsidRPr="00A34655">
            <w:rPr>
              <w:rFonts w:ascii="Times New Roman" w:eastAsia="Times New Roman" w:hAnsi="Times New Roman" w:cs="Times New Roman"/>
              <w:sz w:val="24"/>
              <w:szCs w:val="24"/>
              <w:lang w:eastAsia="ru-RU"/>
            </w:rPr>
            <w:t>действующий</w:t>
          </w:r>
        </w:sdtContent>
      </w:sdt>
      <w:r w:rsidRPr="00A34655">
        <w:rPr>
          <w:rFonts w:ascii="Times New Roman" w:eastAsia="Times New Roman" w:hAnsi="Times New Roman" w:cs="Times New Roman"/>
          <w:sz w:val="24"/>
          <w:szCs w:val="24"/>
          <w:lang w:eastAsia="ru-RU"/>
        </w:rPr>
        <w:t xml:space="preserve"> от своего имени, вместе именуемые «Стороны», заключили настоящий договор (далее – «Договор») о нижеследующем:</w:t>
      </w:r>
    </w:p>
    <w:p w14:paraId="67B97218" w14:textId="77777777" w:rsidR="008A11ED" w:rsidRPr="00A34655" w:rsidRDefault="008A11ED" w:rsidP="008A11ED">
      <w:pPr>
        <w:spacing w:after="0" w:line="240" w:lineRule="auto"/>
        <w:jc w:val="both"/>
        <w:rPr>
          <w:rFonts w:ascii="Times New Roman" w:eastAsia="Times New Roman" w:hAnsi="Times New Roman" w:cs="Times New Roman"/>
          <w:sz w:val="24"/>
          <w:szCs w:val="24"/>
          <w:lang w:eastAsia="ru-RU"/>
        </w:rPr>
      </w:pPr>
    </w:p>
    <w:permEnd w:id="1841190876"/>
    <w:p w14:paraId="505AFBCD" w14:textId="77777777" w:rsidR="008A11ED" w:rsidRPr="00A34655" w:rsidRDefault="008A11ED" w:rsidP="008A11ED">
      <w:pPr>
        <w:numPr>
          <w:ilvl w:val="0"/>
          <w:numId w:val="1"/>
        </w:numPr>
        <w:tabs>
          <w:tab w:val="left" w:pos="0"/>
        </w:tabs>
        <w:spacing w:after="0" w:line="240" w:lineRule="auto"/>
        <w:contextualSpacing/>
        <w:jc w:val="center"/>
        <w:rPr>
          <w:rFonts w:ascii="Times New Roman" w:eastAsia="Times New Roman" w:hAnsi="Times New Roman" w:cs="Times New Roman"/>
          <w:b/>
          <w:bCs/>
          <w:sz w:val="24"/>
          <w:szCs w:val="24"/>
          <w:lang w:eastAsia="ru-RU"/>
        </w:rPr>
      </w:pPr>
      <w:r w:rsidRPr="00A34655">
        <w:rPr>
          <w:rFonts w:ascii="Times New Roman" w:eastAsia="Times New Roman" w:hAnsi="Times New Roman" w:cs="Times New Roman"/>
          <w:b/>
          <w:bCs/>
          <w:sz w:val="24"/>
          <w:szCs w:val="24"/>
          <w:lang w:eastAsia="ru-RU"/>
        </w:rPr>
        <w:t>ПРЕДМЕТ ДОГОВОРА</w:t>
      </w:r>
    </w:p>
    <w:p w14:paraId="4D7AD5B1"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p>
    <w:p w14:paraId="7C64C88E" w14:textId="77777777" w:rsidR="008A11ED" w:rsidRPr="00A34655" w:rsidRDefault="008A11ED" w:rsidP="008A11ED">
      <w:pPr>
        <w:numPr>
          <w:ilvl w:val="1"/>
          <w:numId w:val="4"/>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Застройщик обязуется в предусмотренный Договором срок своими силами и (или) с привлечением других лиц построить на земельном участке с кадастровым номером 78:43:0000000:3 (далее – Земельный участок) </w:t>
      </w:r>
      <w:r w:rsidRPr="00A34655">
        <w:rPr>
          <w:rFonts w:ascii="Times New Roman" w:eastAsia="Times New Roman" w:hAnsi="Times New Roman" w:cs="Times New Roman"/>
          <w:b/>
          <w:sz w:val="24"/>
          <w:szCs w:val="24"/>
          <w:lang w:eastAsia="ru-RU"/>
        </w:rPr>
        <w:t>Жилой комплекс со встроенно-пристроенными помещениями и встроенно-пристроенной подземной автостоянкой</w:t>
      </w:r>
      <w:r w:rsidRPr="00A34655">
        <w:rPr>
          <w:rFonts w:ascii="Times New Roman" w:eastAsia="Times New Roman" w:hAnsi="Times New Roman" w:cs="Times New Roman"/>
          <w:sz w:val="24"/>
          <w:szCs w:val="24"/>
          <w:lang w:eastAsia="ru-RU"/>
        </w:rPr>
        <w:t xml:space="preserve"> </w:t>
      </w:r>
      <w:r w:rsidRPr="00A34655">
        <w:rPr>
          <w:rFonts w:ascii="Times New Roman" w:eastAsia="Times New Roman" w:hAnsi="Times New Roman" w:cs="Times New Roman"/>
          <w:b/>
          <w:sz w:val="24"/>
          <w:szCs w:val="24"/>
          <w:lang w:eastAsia="ru-RU"/>
        </w:rPr>
        <w:t xml:space="preserve">по адресу: г. Санкт-Петербург, Невская губа, участок 10 (западнее Васильевского острова, квартал 8) </w:t>
      </w:r>
      <w:r w:rsidRPr="00A34655">
        <w:rPr>
          <w:rFonts w:ascii="Times New Roman" w:eastAsia="Times New Roman" w:hAnsi="Times New Roman" w:cs="Times New Roman"/>
          <w:sz w:val="24"/>
          <w:szCs w:val="24"/>
          <w:lang w:eastAsia="ru-RU"/>
        </w:rPr>
        <w:t>(далее – «Многоквартирный дом») и после получения разрешения на ввод в эксплуатацию Многоквартирного дома передать Участнику объект долевого строительства, определенный Договором, а Участник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w:t>
      </w:r>
    </w:p>
    <w:p w14:paraId="416EE6F2"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A34655">
        <w:rPr>
          <w:rFonts w:ascii="Times New Roman" w:eastAsia="Times New Roman" w:hAnsi="Times New Roman" w:cs="Times New Roman"/>
          <w:sz w:val="24"/>
          <w:szCs w:val="24"/>
          <w:lang w:eastAsia="ru-RU"/>
        </w:rPr>
        <w:t xml:space="preserve">1.2. При заключении </w:t>
      </w:r>
      <w:bookmarkStart w:id="0" w:name="_GoBack"/>
      <w:bookmarkEnd w:id="0"/>
      <w:r w:rsidRPr="00A34655">
        <w:rPr>
          <w:rFonts w:ascii="Times New Roman" w:eastAsia="Times New Roman" w:hAnsi="Times New Roman" w:cs="Times New Roman"/>
          <w:sz w:val="24"/>
          <w:szCs w:val="24"/>
          <w:lang w:eastAsia="ru-RU"/>
        </w:rPr>
        <w:t>и исполнении Договора Стороны руководствуются действующим Законодательством РФ, в том числе Гражданским кодексом РФ, Жилищным кодексом РФ, Федеральным законом Российской Федерации № 214-ФЗ от 30.12.2004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 (далее</w:t>
      </w:r>
      <w:r w:rsidRPr="00A34655">
        <w:rPr>
          <w:rFonts w:ascii="Times New Roman" w:eastAsia="Times New Roman" w:hAnsi="Times New Roman" w:cs="Times New Roman"/>
          <w:b/>
          <w:bCs/>
          <w:sz w:val="24"/>
          <w:szCs w:val="24"/>
          <w:lang w:eastAsia="ru-RU"/>
        </w:rPr>
        <w:t xml:space="preserve"> - </w:t>
      </w:r>
      <w:r w:rsidRPr="00A34655">
        <w:rPr>
          <w:rFonts w:ascii="Times New Roman" w:eastAsia="Times New Roman" w:hAnsi="Times New Roman" w:cs="Times New Roman"/>
          <w:bCs/>
          <w:sz w:val="24"/>
          <w:szCs w:val="24"/>
          <w:lang w:eastAsia="ru-RU"/>
        </w:rPr>
        <w:t>Законодательство).</w:t>
      </w:r>
    </w:p>
    <w:p w14:paraId="569EB964"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val="x-none" w:eastAsia="ru-RU"/>
        </w:rPr>
        <w:t>1.3. Правовыми основаниями для строительства Многоквартирного дома являются:</w:t>
      </w:r>
    </w:p>
    <w:p w14:paraId="223B0540" w14:textId="77777777" w:rsidR="008A11ED" w:rsidRPr="00A34655" w:rsidRDefault="008A11ED" w:rsidP="008A11ED">
      <w:pPr>
        <w:pStyle w:val="a6"/>
        <w:tabs>
          <w:tab w:val="left" w:pos="0"/>
        </w:tabs>
        <w:ind w:firstLine="284"/>
        <w:rPr>
          <w:sz w:val="24"/>
        </w:rPr>
      </w:pPr>
      <w:r w:rsidRPr="00A34655">
        <w:rPr>
          <w:sz w:val="24"/>
        </w:rPr>
        <w:tab/>
        <w:t>- Договор аренды земельных участков №25/08 от «25» августа 2015 года, Дополнительное соглашение №1 от «07» декабря 2016 года к Договору аренды земельных участков №25/08 от «25» августа 2015 года, Дополнительное соглашение №2 от «10» августа 2017 года к Договору аренды земельных участков №25/08 от «25» августа 2015 года;</w:t>
      </w:r>
    </w:p>
    <w:p w14:paraId="4D452C82"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Разрешение на строительство № 78-002-0141.2-2018 от 28 июня 2019 года (выдано взамен №78-002-0141.1-2018 от 24 июня 2019 года и №78-002-0141-2018 от 08 июня 2018 года);</w:t>
      </w:r>
    </w:p>
    <w:p w14:paraId="71C96345"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Заключение Комитета по строительству о соответствии Застройщика и проектной декларации требованиям, установленным частью 2 статьи 3, статьями 20 и 21 Закона № 214-ФЗ, выданное 30 августа 2019 года №42/2019;</w:t>
      </w:r>
    </w:p>
    <w:p w14:paraId="55F24B6C" w14:textId="77777777" w:rsidR="008A11ED" w:rsidRPr="00A34655" w:rsidRDefault="008A11ED" w:rsidP="008A11ED">
      <w:pPr>
        <w:autoSpaceDE w:val="0"/>
        <w:autoSpaceDN w:val="0"/>
        <w:adjustRightInd w:val="0"/>
        <w:spacing w:after="0" w:line="240" w:lineRule="auto"/>
        <w:jc w:val="both"/>
        <w:rPr>
          <w:rFonts w:ascii="Times New Roman" w:hAnsi="Times New Roman" w:cs="Times New Roman"/>
          <w:sz w:val="24"/>
          <w:szCs w:val="24"/>
        </w:rPr>
      </w:pPr>
      <w:r w:rsidRPr="00A34655">
        <w:rPr>
          <w:rFonts w:ascii="Times New Roman" w:eastAsia="Times New Roman" w:hAnsi="Times New Roman" w:cs="Times New Roman"/>
          <w:sz w:val="24"/>
          <w:szCs w:val="24"/>
          <w:lang w:eastAsia="ru-RU"/>
        </w:rPr>
        <w:t xml:space="preserve">- Проектная декларация, опубликованная в </w:t>
      </w:r>
      <w:r w:rsidRPr="00A34655">
        <w:rPr>
          <w:rFonts w:ascii="Times New Roman" w:hAnsi="Times New Roman" w:cs="Times New Roman"/>
          <w:sz w:val="24"/>
          <w:szCs w:val="24"/>
        </w:rPr>
        <w:t>единой информационной системе жилищного строительства.</w:t>
      </w:r>
    </w:p>
    <w:p w14:paraId="4B4443BA"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A34655">
        <w:rPr>
          <w:rFonts w:ascii="Times New Roman" w:eastAsia="Times New Roman" w:hAnsi="Times New Roman" w:cs="Times New Roman"/>
          <w:bCs/>
          <w:sz w:val="24"/>
          <w:szCs w:val="24"/>
          <w:lang w:val="x-none" w:eastAsia="ru-RU"/>
        </w:rPr>
        <w:t xml:space="preserve">1.4. Обеспечение исполнения обязательств Застройщика  по настоящему Договору осуществляется </w:t>
      </w:r>
      <w:r w:rsidRPr="00A34655">
        <w:rPr>
          <w:rFonts w:ascii="Times New Roman" w:eastAsia="Times New Roman" w:hAnsi="Times New Roman" w:cs="Times New Roman"/>
          <w:bCs/>
          <w:sz w:val="24"/>
          <w:szCs w:val="24"/>
          <w:lang w:eastAsia="ru-RU"/>
        </w:rPr>
        <w:t xml:space="preserve">путем размещения денежных средств на счетах </w:t>
      </w:r>
      <w:proofErr w:type="spellStart"/>
      <w:r w:rsidRPr="00A34655">
        <w:rPr>
          <w:rFonts w:ascii="Times New Roman" w:eastAsia="Times New Roman" w:hAnsi="Times New Roman" w:cs="Times New Roman"/>
          <w:bCs/>
          <w:sz w:val="24"/>
          <w:szCs w:val="24"/>
          <w:lang w:eastAsia="ru-RU"/>
        </w:rPr>
        <w:t>эскроу</w:t>
      </w:r>
      <w:proofErr w:type="spellEnd"/>
      <w:r w:rsidRPr="00A34655">
        <w:rPr>
          <w:rFonts w:ascii="Times New Roman" w:eastAsia="Times New Roman" w:hAnsi="Times New Roman" w:cs="Times New Roman"/>
          <w:bCs/>
          <w:sz w:val="24"/>
          <w:szCs w:val="24"/>
          <w:lang w:eastAsia="ru-RU"/>
        </w:rPr>
        <w:t>.</w:t>
      </w:r>
    </w:p>
    <w:p w14:paraId="14E71A14"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bCs/>
          <w:sz w:val="24"/>
          <w:szCs w:val="24"/>
          <w:lang w:val="x-none" w:eastAsia="ru-RU"/>
        </w:rPr>
      </w:pPr>
    </w:p>
    <w:p w14:paraId="00E02D23" w14:textId="77777777" w:rsidR="008A11ED" w:rsidRPr="00A34655" w:rsidRDefault="008A11ED" w:rsidP="008A11ED">
      <w:pPr>
        <w:tabs>
          <w:tab w:val="left" w:pos="0"/>
        </w:tabs>
        <w:spacing w:after="0" w:line="240" w:lineRule="auto"/>
        <w:ind w:firstLine="709"/>
        <w:jc w:val="center"/>
        <w:rPr>
          <w:rFonts w:ascii="Times New Roman" w:eastAsia="Times New Roman" w:hAnsi="Times New Roman" w:cs="Times New Roman"/>
          <w:b/>
          <w:bCs/>
          <w:sz w:val="24"/>
          <w:szCs w:val="24"/>
          <w:lang w:eastAsia="ru-RU"/>
        </w:rPr>
      </w:pPr>
    </w:p>
    <w:p w14:paraId="33305036" w14:textId="77777777" w:rsidR="008A11ED" w:rsidRPr="00A34655" w:rsidRDefault="008A11ED" w:rsidP="008A11ED">
      <w:pPr>
        <w:tabs>
          <w:tab w:val="left" w:pos="0"/>
        </w:tabs>
        <w:spacing w:after="0" w:line="240" w:lineRule="auto"/>
        <w:ind w:firstLine="709"/>
        <w:jc w:val="center"/>
        <w:rPr>
          <w:rFonts w:ascii="Times New Roman" w:eastAsia="Times New Roman" w:hAnsi="Times New Roman" w:cs="Times New Roman"/>
          <w:b/>
          <w:bCs/>
          <w:sz w:val="24"/>
          <w:szCs w:val="24"/>
          <w:lang w:eastAsia="ru-RU"/>
        </w:rPr>
      </w:pPr>
      <w:r w:rsidRPr="00A34655">
        <w:rPr>
          <w:rFonts w:ascii="Times New Roman" w:eastAsia="Times New Roman" w:hAnsi="Times New Roman" w:cs="Times New Roman"/>
          <w:b/>
          <w:bCs/>
          <w:sz w:val="24"/>
          <w:szCs w:val="24"/>
          <w:lang w:eastAsia="ru-RU"/>
        </w:rPr>
        <w:lastRenderedPageBreak/>
        <w:t>2.ОБЪЕКТ ДОЛЕВОГО СТРОИТЕЛЬСТВА</w:t>
      </w:r>
    </w:p>
    <w:p w14:paraId="5F81FFCF" w14:textId="77777777" w:rsidR="008A11ED" w:rsidRPr="00A34655" w:rsidRDefault="008A11ED" w:rsidP="008A11ED">
      <w:pPr>
        <w:tabs>
          <w:tab w:val="left" w:pos="0"/>
        </w:tabs>
        <w:autoSpaceDE w:val="0"/>
        <w:autoSpaceDN w:val="0"/>
        <w:adjustRightInd w:val="0"/>
        <w:spacing w:after="0" w:line="240" w:lineRule="auto"/>
        <w:ind w:firstLine="709"/>
        <w:jc w:val="center"/>
        <w:rPr>
          <w:rFonts w:ascii="Times New Roman" w:eastAsia="SimSun" w:hAnsi="Times New Roman" w:cs="Times New Roman"/>
          <w:b/>
          <w:bCs/>
          <w:sz w:val="24"/>
          <w:szCs w:val="24"/>
          <w:lang w:eastAsia="zh-CN"/>
        </w:rPr>
      </w:pPr>
    </w:p>
    <w:p w14:paraId="193F8586"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sz w:val="24"/>
          <w:szCs w:val="24"/>
          <w:lang w:eastAsia="zh-CN"/>
        </w:rPr>
        <w:t>2.1. Объект долевого строительства, подлежащий передаче Участнику (далее – Объект)</w:t>
      </w:r>
      <w:r w:rsidRPr="00A34655">
        <w:rPr>
          <w:rFonts w:ascii="Times New Roman" w:eastAsia="SimSun" w:hAnsi="Times New Roman" w:cs="Times New Roman"/>
          <w:b/>
          <w:bCs/>
          <w:sz w:val="24"/>
          <w:szCs w:val="24"/>
          <w:lang w:eastAsia="zh-CN"/>
        </w:rPr>
        <w:t>:</w:t>
      </w:r>
    </w:p>
    <w:p w14:paraId="34F23541"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 Жилое помещение - Квартира:</w:t>
      </w:r>
    </w:p>
    <w:p w14:paraId="4AF1D4B5"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 xml:space="preserve">Проектный номер – </w:t>
      </w:r>
      <w:permStart w:id="1637045325" w:edGrp="everyone"/>
      <w:sdt>
        <w:sdtPr>
          <w:rPr>
            <w:rFonts w:ascii="Times New Roman" w:eastAsia="SimSun" w:hAnsi="Times New Roman" w:cs="Times New Roman"/>
            <w:b/>
            <w:bCs/>
            <w:sz w:val="24"/>
            <w:szCs w:val="24"/>
            <w:lang w:eastAsia="zh-CN"/>
          </w:rPr>
          <w:alias w:val="мтНомерУсловный"/>
          <w:tag w:val="мтНомерУсловный"/>
          <w:id w:val="-390664418"/>
          <w:placeholder>
            <w:docPart w:val="434E7E7442964259BCADB13211E20461"/>
          </w:placeholder>
        </w:sdtPr>
        <w:sdtEndPr/>
        <w:sdtContent>
          <w:proofErr w:type="spellStart"/>
          <w:r w:rsidRPr="00A34655">
            <w:rPr>
              <w:rFonts w:ascii="Times New Roman" w:eastAsia="SimSun" w:hAnsi="Times New Roman" w:cs="Times New Roman"/>
              <w:b/>
              <w:bCs/>
              <w:sz w:val="24"/>
              <w:szCs w:val="24"/>
              <w:lang w:eastAsia="zh-CN"/>
            </w:rPr>
            <w:t>мтНомерУсловный</w:t>
          </w:r>
          <w:proofErr w:type="spellEnd"/>
        </w:sdtContent>
      </w:sdt>
      <w:r w:rsidRPr="00A34655">
        <w:rPr>
          <w:rFonts w:ascii="Times New Roman" w:eastAsia="SimSun" w:hAnsi="Times New Roman" w:cs="Times New Roman"/>
          <w:b/>
          <w:bCs/>
          <w:sz w:val="24"/>
          <w:szCs w:val="24"/>
          <w:lang w:eastAsia="zh-CN"/>
        </w:rPr>
        <w:t xml:space="preserve">     </w:t>
      </w:r>
      <w:permEnd w:id="1637045325"/>
    </w:p>
    <w:p w14:paraId="3A79F248"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 xml:space="preserve">Количество комнат – </w:t>
      </w:r>
      <w:permStart w:id="2109153932" w:edGrp="everyone"/>
      <w:sdt>
        <w:sdtPr>
          <w:rPr>
            <w:rFonts w:ascii="Times New Roman" w:eastAsia="SimSun" w:hAnsi="Times New Roman" w:cs="Times New Roman"/>
            <w:b/>
            <w:bCs/>
            <w:sz w:val="24"/>
            <w:szCs w:val="24"/>
            <w:lang w:eastAsia="zh-CN"/>
          </w:rPr>
          <w:alias w:val="мтКомнат"/>
          <w:tag w:val="мтКомнат"/>
          <w:id w:val="-926797147"/>
          <w:placeholder>
            <w:docPart w:val="94CFE7EA39844E308AC2EC9A7D6F7B09"/>
          </w:placeholder>
        </w:sdtPr>
        <w:sdtEndPr/>
        <w:sdtContent>
          <w:proofErr w:type="spellStart"/>
          <w:r w:rsidRPr="00A34655">
            <w:rPr>
              <w:rFonts w:ascii="Times New Roman" w:eastAsia="SimSun" w:hAnsi="Times New Roman" w:cs="Times New Roman"/>
              <w:b/>
              <w:bCs/>
              <w:sz w:val="24"/>
              <w:szCs w:val="24"/>
              <w:lang w:eastAsia="zh-CN"/>
            </w:rPr>
            <w:t>мтКомнат</w:t>
          </w:r>
          <w:proofErr w:type="spellEnd"/>
        </w:sdtContent>
      </w:sdt>
      <w:r w:rsidRPr="00A34655">
        <w:rPr>
          <w:rFonts w:ascii="Times New Roman" w:eastAsia="SimSun" w:hAnsi="Times New Roman" w:cs="Times New Roman"/>
          <w:b/>
          <w:bCs/>
          <w:sz w:val="24"/>
          <w:szCs w:val="24"/>
          <w:lang w:eastAsia="zh-CN"/>
        </w:rPr>
        <w:t xml:space="preserve">  </w:t>
      </w:r>
      <w:permEnd w:id="2109153932"/>
      <w:r w:rsidRPr="00A34655">
        <w:rPr>
          <w:rFonts w:ascii="Times New Roman" w:eastAsia="SimSun" w:hAnsi="Times New Roman" w:cs="Times New Roman"/>
          <w:b/>
          <w:bCs/>
          <w:sz w:val="24"/>
          <w:szCs w:val="24"/>
          <w:lang w:eastAsia="zh-CN"/>
        </w:rPr>
        <w:t>- комнатная;</w:t>
      </w:r>
    </w:p>
    <w:p w14:paraId="7350756A"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 xml:space="preserve">Проектные площади: </w:t>
      </w:r>
      <w:r w:rsidRPr="00A34655" w:rsidDel="00343C32">
        <w:rPr>
          <w:rFonts w:ascii="Times New Roman" w:eastAsia="SimSun" w:hAnsi="Times New Roman" w:cs="Times New Roman"/>
          <w:b/>
          <w:bCs/>
          <w:sz w:val="24"/>
          <w:szCs w:val="24"/>
          <w:lang w:eastAsia="zh-CN"/>
        </w:rPr>
        <w:t xml:space="preserve"> </w:t>
      </w:r>
    </w:p>
    <w:p w14:paraId="70B56BBA"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b/>
          <w:bCs/>
          <w:color w:val="000000"/>
          <w:sz w:val="24"/>
          <w:szCs w:val="24"/>
          <w:lang w:eastAsia="zh-CN"/>
        </w:rPr>
      </w:pPr>
      <w:r w:rsidRPr="00A34655">
        <w:rPr>
          <w:rFonts w:ascii="Times New Roman" w:eastAsia="SimSun" w:hAnsi="Times New Roman" w:cs="Times New Roman"/>
          <w:bCs/>
          <w:color w:val="000000"/>
          <w:sz w:val="24"/>
          <w:szCs w:val="24"/>
          <w:lang w:eastAsia="zh-CN"/>
        </w:rPr>
        <w:t xml:space="preserve">общая площадь Объекта- </w:t>
      </w:r>
      <w:permStart w:id="1179925048" w:edGrp="everyone"/>
      <w:r w:rsidRPr="00A34655">
        <w:rPr>
          <w:rFonts w:ascii="Times New Roman" w:hAnsi="Times New Roman" w:cs="Times New Roman"/>
          <w:b/>
          <w:bCs/>
          <w:sz w:val="24"/>
          <w:szCs w:val="24"/>
        </w:rPr>
        <w:t xml:space="preserve"> </w:t>
      </w:r>
      <w:sdt>
        <w:sdtPr>
          <w:rPr>
            <w:rFonts w:ascii="Times New Roman" w:eastAsia="SimSun" w:hAnsi="Times New Roman" w:cs="Times New Roman"/>
            <w:b/>
            <w:bCs/>
            <w:sz w:val="24"/>
            <w:szCs w:val="24"/>
            <w:lang w:eastAsia="zh-CN"/>
          </w:rPr>
          <w:alias w:val="мтПлощадьБезЛетнихПроектная"/>
          <w:tag w:val="мтПлощадьБезЛетнихПроектная"/>
          <w:id w:val="953060353"/>
          <w:placeholder>
            <w:docPart w:val="2C673647018B47F5BEDA44315DB35F5A"/>
          </w:placeholder>
        </w:sdtPr>
        <w:sdtEndPr/>
        <w:sdtContent>
          <w:proofErr w:type="spellStart"/>
          <w:r w:rsidRPr="00A34655">
            <w:rPr>
              <w:rFonts w:ascii="Times New Roman" w:eastAsia="SimSun" w:hAnsi="Times New Roman" w:cs="Times New Roman"/>
              <w:b/>
              <w:bCs/>
              <w:sz w:val="24"/>
              <w:szCs w:val="24"/>
              <w:lang w:eastAsia="zh-CN"/>
            </w:rPr>
            <w:t>мтПлощадьБезЛетнихПроектная</w:t>
          </w:r>
          <w:proofErr w:type="spellEnd"/>
        </w:sdtContent>
      </w:sdt>
      <w:r w:rsidRPr="00A34655">
        <w:rPr>
          <w:rFonts w:ascii="Times New Roman" w:hAnsi="Times New Roman" w:cs="Times New Roman"/>
          <w:b/>
          <w:bCs/>
          <w:sz w:val="24"/>
          <w:szCs w:val="24"/>
        </w:rPr>
        <w:t xml:space="preserve">   </w:t>
      </w:r>
      <w:permEnd w:id="1179925048"/>
      <w:proofErr w:type="spellStart"/>
      <w:r w:rsidRPr="00A34655">
        <w:rPr>
          <w:rFonts w:ascii="Times New Roman" w:eastAsia="SimSun" w:hAnsi="Times New Roman" w:cs="Times New Roman"/>
          <w:b/>
          <w:bCs/>
          <w:sz w:val="24"/>
          <w:szCs w:val="24"/>
          <w:lang w:eastAsia="zh-CN"/>
        </w:rPr>
        <w:t>кв.м</w:t>
      </w:r>
      <w:proofErr w:type="spellEnd"/>
      <w:r w:rsidRPr="00A34655">
        <w:rPr>
          <w:rFonts w:ascii="Times New Roman" w:eastAsia="SimSun" w:hAnsi="Times New Roman" w:cs="Times New Roman"/>
          <w:b/>
          <w:bCs/>
          <w:sz w:val="24"/>
          <w:szCs w:val="24"/>
          <w:lang w:eastAsia="zh-CN"/>
        </w:rPr>
        <w:t>.</w:t>
      </w:r>
    </w:p>
    <w:p w14:paraId="7AF2A119"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Times New Roman" w:hAnsi="Times New Roman" w:cs="Times New Roman"/>
          <w:position w:val="6"/>
          <w:sz w:val="24"/>
          <w:szCs w:val="24"/>
          <w:lang w:eastAsia="ru-RU"/>
        </w:rPr>
      </w:pPr>
      <w:r w:rsidRPr="00A34655">
        <w:rPr>
          <w:rFonts w:ascii="Times New Roman" w:eastAsia="Times New Roman" w:hAnsi="Times New Roman" w:cs="Times New Roman"/>
          <w:position w:val="6"/>
          <w:sz w:val="24"/>
          <w:szCs w:val="24"/>
          <w:lang w:eastAsia="ru-RU"/>
        </w:rPr>
        <w:t xml:space="preserve">приведенная (продаваемая) площадь Объекта (включает в себя общую площадь и площадь всех подсобных помещений с учетом площади балкона, рассчитанной с применением коэффициента 0,3, лоджии с коэффициентом 0,5 или террасы с коэффициентом 0,3  (далее – Площадь Объекта) – </w:t>
      </w:r>
      <w:permStart w:id="1648186993" w:edGrp="everyone"/>
      <w:r w:rsidRPr="00A34655">
        <w:rPr>
          <w:rFonts w:ascii="Times New Roman" w:eastAsia="Times New Roman" w:hAnsi="Times New Roman" w:cs="Times New Roman"/>
          <w:position w:val="6"/>
          <w:sz w:val="24"/>
          <w:szCs w:val="24"/>
          <w:lang w:eastAsia="ru-RU"/>
        </w:rPr>
        <w:t xml:space="preserve"> </w:t>
      </w:r>
      <w:sdt>
        <w:sdtPr>
          <w:rPr>
            <w:rFonts w:ascii="Times New Roman" w:eastAsia="Times New Roman" w:hAnsi="Times New Roman" w:cs="Times New Roman"/>
            <w:b/>
            <w:position w:val="6"/>
            <w:sz w:val="24"/>
            <w:szCs w:val="24"/>
            <w:lang w:eastAsia="ru-RU"/>
          </w:rPr>
          <w:alias w:val="мтПлощадьРасчетнаяПроектная"/>
          <w:tag w:val="мтПлощадьРасчетнаяПроектная"/>
          <w:id w:val="40947886"/>
          <w:placeholder>
            <w:docPart w:val="BBEB9369446E4CC9A2B40A3F61FE6586"/>
          </w:placeholder>
        </w:sdtPr>
        <w:sdtEndPr/>
        <w:sdtContent>
          <w:proofErr w:type="spellStart"/>
          <w:r w:rsidRPr="00A34655">
            <w:rPr>
              <w:rFonts w:ascii="Times New Roman" w:eastAsia="Times New Roman" w:hAnsi="Times New Roman" w:cs="Times New Roman"/>
              <w:b/>
              <w:position w:val="6"/>
              <w:sz w:val="24"/>
              <w:szCs w:val="24"/>
              <w:lang w:eastAsia="ru-RU"/>
            </w:rPr>
            <w:t>мтПлощадьРасчетнаяПроектная</w:t>
          </w:r>
          <w:proofErr w:type="spellEnd"/>
        </w:sdtContent>
      </w:sdt>
      <w:r w:rsidRPr="00A34655">
        <w:rPr>
          <w:rFonts w:ascii="Times New Roman" w:eastAsia="Times New Roman" w:hAnsi="Times New Roman" w:cs="Times New Roman"/>
          <w:b/>
          <w:position w:val="6"/>
          <w:sz w:val="24"/>
          <w:szCs w:val="24"/>
          <w:lang w:eastAsia="ru-RU"/>
        </w:rPr>
        <w:t xml:space="preserve">    </w:t>
      </w:r>
      <w:r w:rsidRPr="00A34655">
        <w:rPr>
          <w:rFonts w:ascii="Times New Roman" w:eastAsia="Times New Roman" w:hAnsi="Times New Roman" w:cs="Times New Roman"/>
          <w:position w:val="6"/>
          <w:sz w:val="24"/>
          <w:szCs w:val="24"/>
          <w:lang w:eastAsia="ru-RU"/>
        </w:rPr>
        <w:t xml:space="preserve"> </w:t>
      </w:r>
      <w:permEnd w:id="1648186993"/>
      <w:proofErr w:type="spellStart"/>
      <w:r w:rsidRPr="00A34655">
        <w:rPr>
          <w:rFonts w:ascii="Times New Roman" w:eastAsia="Times New Roman" w:hAnsi="Times New Roman" w:cs="Times New Roman"/>
          <w:position w:val="6"/>
          <w:sz w:val="24"/>
          <w:szCs w:val="24"/>
          <w:lang w:eastAsia="ru-RU"/>
        </w:rPr>
        <w:t>кв.м</w:t>
      </w:r>
      <w:proofErr w:type="spellEnd"/>
      <w:r w:rsidRPr="00A34655">
        <w:rPr>
          <w:rFonts w:ascii="Times New Roman" w:eastAsia="Times New Roman" w:hAnsi="Times New Roman" w:cs="Times New Roman"/>
          <w:position w:val="6"/>
          <w:sz w:val="24"/>
          <w:szCs w:val="24"/>
          <w:lang w:eastAsia="ru-RU"/>
        </w:rPr>
        <w:t>.</w:t>
      </w:r>
    </w:p>
    <w:p w14:paraId="491B36E4" w14:textId="77777777" w:rsidR="008A11ED" w:rsidRPr="00A34655" w:rsidRDefault="008A11ED" w:rsidP="008A11ED">
      <w:pPr>
        <w:tabs>
          <w:tab w:val="left" w:pos="0"/>
        </w:tabs>
        <w:autoSpaceDE w:val="0"/>
        <w:autoSpaceDN w:val="0"/>
        <w:adjustRightInd w:val="0"/>
        <w:spacing w:after="0" w:line="240" w:lineRule="auto"/>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ab/>
      </w:r>
      <w:permStart w:id="1993176861" w:edGrp="everyone"/>
      <w:r w:rsidRPr="00A34655">
        <w:rPr>
          <w:rFonts w:ascii="Times New Roman" w:eastAsia="SimSun" w:hAnsi="Times New Roman" w:cs="Times New Roman"/>
          <w:b/>
          <w:bCs/>
          <w:sz w:val="24"/>
          <w:szCs w:val="24"/>
          <w:lang w:eastAsia="zh-CN"/>
        </w:rPr>
        <w:t xml:space="preserve">Площадь кухни – ___ </w:t>
      </w:r>
      <w:proofErr w:type="spellStart"/>
      <w:r w:rsidRPr="00A34655">
        <w:rPr>
          <w:rFonts w:ascii="Times New Roman" w:eastAsia="SimSun" w:hAnsi="Times New Roman" w:cs="Times New Roman"/>
          <w:b/>
          <w:bCs/>
          <w:sz w:val="24"/>
          <w:szCs w:val="24"/>
          <w:lang w:eastAsia="zh-CN"/>
        </w:rPr>
        <w:t>кв.м</w:t>
      </w:r>
      <w:proofErr w:type="spellEnd"/>
      <w:r w:rsidRPr="00A34655">
        <w:rPr>
          <w:rFonts w:ascii="Times New Roman" w:eastAsia="SimSun" w:hAnsi="Times New Roman" w:cs="Times New Roman"/>
          <w:b/>
          <w:bCs/>
          <w:sz w:val="24"/>
          <w:szCs w:val="24"/>
          <w:lang w:eastAsia="zh-CN"/>
        </w:rPr>
        <w:t>.;</w:t>
      </w:r>
    </w:p>
    <w:p w14:paraId="34159794" w14:textId="77777777" w:rsidR="008A11ED" w:rsidRPr="00A34655" w:rsidRDefault="008A11ED" w:rsidP="008A11ED">
      <w:pPr>
        <w:tabs>
          <w:tab w:val="left" w:pos="0"/>
        </w:tabs>
        <w:autoSpaceDE w:val="0"/>
        <w:autoSpaceDN w:val="0"/>
        <w:adjustRightInd w:val="0"/>
        <w:spacing w:after="0" w:line="240" w:lineRule="auto"/>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ab/>
        <w:t xml:space="preserve">Площадь комнаты – ___ </w:t>
      </w:r>
      <w:proofErr w:type="spellStart"/>
      <w:r w:rsidRPr="00A34655">
        <w:rPr>
          <w:rFonts w:ascii="Times New Roman" w:eastAsia="SimSun" w:hAnsi="Times New Roman" w:cs="Times New Roman"/>
          <w:b/>
          <w:bCs/>
          <w:sz w:val="24"/>
          <w:szCs w:val="24"/>
          <w:lang w:eastAsia="zh-CN"/>
        </w:rPr>
        <w:t>кв.м</w:t>
      </w:r>
      <w:proofErr w:type="spellEnd"/>
      <w:r w:rsidRPr="00A34655">
        <w:rPr>
          <w:rFonts w:ascii="Times New Roman" w:eastAsia="SimSun" w:hAnsi="Times New Roman" w:cs="Times New Roman"/>
          <w:b/>
          <w:bCs/>
          <w:sz w:val="24"/>
          <w:szCs w:val="24"/>
          <w:lang w:eastAsia="zh-CN"/>
        </w:rPr>
        <w:t>.;</w:t>
      </w:r>
    </w:p>
    <w:p w14:paraId="3B64DEEF"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 xml:space="preserve">Площадь комнаты – ___ </w:t>
      </w:r>
      <w:proofErr w:type="spellStart"/>
      <w:r w:rsidRPr="00A34655">
        <w:rPr>
          <w:rFonts w:ascii="Times New Roman" w:eastAsia="SimSun" w:hAnsi="Times New Roman" w:cs="Times New Roman"/>
          <w:b/>
          <w:bCs/>
          <w:sz w:val="24"/>
          <w:szCs w:val="24"/>
          <w:lang w:eastAsia="zh-CN"/>
        </w:rPr>
        <w:t>кв.м</w:t>
      </w:r>
      <w:proofErr w:type="spellEnd"/>
      <w:r w:rsidRPr="00A34655">
        <w:rPr>
          <w:rFonts w:ascii="Times New Roman" w:eastAsia="SimSun" w:hAnsi="Times New Roman" w:cs="Times New Roman"/>
          <w:b/>
          <w:bCs/>
          <w:sz w:val="24"/>
          <w:szCs w:val="24"/>
          <w:lang w:eastAsia="zh-CN"/>
        </w:rPr>
        <w:t>.;</w:t>
      </w:r>
    </w:p>
    <w:p w14:paraId="27C94C52" w14:textId="77777777" w:rsidR="008A11ED" w:rsidRPr="00A34655" w:rsidRDefault="008A11ED" w:rsidP="008A11ED">
      <w:pPr>
        <w:tabs>
          <w:tab w:val="left" w:pos="0"/>
        </w:tabs>
        <w:autoSpaceDE w:val="0"/>
        <w:autoSpaceDN w:val="0"/>
        <w:adjustRightInd w:val="0"/>
        <w:spacing w:after="0" w:line="240" w:lineRule="auto"/>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ab/>
        <w:t xml:space="preserve">Площадь санузла – ___ </w:t>
      </w:r>
      <w:proofErr w:type="spellStart"/>
      <w:r w:rsidRPr="00A34655">
        <w:rPr>
          <w:rFonts w:ascii="Times New Roman" w:eastAsia="SimSun" w:hAnsi="Times New Roman" w:cs="Times New Roman"/>
          <w:b/>
          <w:bCs/>
          <w:sz w:val="24"/>
          <w:szCs w:val="24"/>
          <w:lang w:eastAsia="zh-CN"/>
        </w:rPr>
        <w:t>кв.м</w:t>
      </w:r>
      <w:proofErr w:type="spellEnd"/>
      <w:r w:rsidRPr="00A34655">
        <w:rPr>
          <w:rFonts w:ascii="Times New Roman" w:eastAsia="SimSun" w:hAnsi="Times New Roman" w:cs="Times New Roman"/>
          <w:b/>
          <w:bCs/>
          <w:sz w:val="24"/>
          <w:szCs w:val="24"/>
          <w:lang w:eastAsia="zh-CN"/>
        </w:rPr>
        <w:t>.;</w:t>
      </w:r>
    </w:p>
    <w:p w14:paraId="7081A2EE"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 xml:space="preserve">Площадь санузла – ___ </w:t>
      </w:r>
      <w:proofErr w:type="spellStart"/>
      <w:r w:rsidRPr="00A34655">
        <w:rPr>
          <w:rFonts w:ascii="Times New Roman" w:eastAsia="SimSun" w:hAnsi="Times New Roman" w:cs="Times New Roman"/>
          <w:b/>
          <w:bCs/>
          <w:sz w:val="24"/>
          <w:szCs w:val="24"/>
          <w:lang w:eastAsia="zh-CN"/>
        </w:rPr>
        <w:t>кв.м</w:t>
      </w:r>
      <w:proofErr w:type="spellEnd"/>
      <w:r w:rsidRPr="00A34655">
        <w:rPr>
          <w:rFonts w:ascii="Times New Roman" w:eastAsia="SimSun" w:hAnsi="Times New Roman" w:cs="Times New Roman"/>
          <w:b/>
          <w:bCs/>
          <w:sz w:val="24"/>
          <w:szCs w:val="24"/>
          <w:lang w:eastAsia="zh-CN"/>
        </w:rPr>
        <w:t>.;</w:t>
      </w:r>
    </w:p>
    <w:p w14:paraId="385466B1" w14:textId="77777777" w:rsidR="008A11ED" w:rsidRPr="00A34655" w:rsidRDefault="008A11ED" w:rsidP="008A11ED">
      <w:pPr>
        <w:tabs>
          <w:tab w:val="left" w:pos="0"/>
        </w:tabs>
        <w:autoSpaceDE w:val="0"/>
        <w:autoSpaceDN w:val="0"/>
        <w:adjustRightInd w:val="0"/>
        <w:spacing w:after="0" w:line="240" w:lineRule="auto"/>
        <w:ind w:firstLine="567"/>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ab/>
        <w:t xml:space="preserve">Площадь прихожей – ___ </w:t>
      </w:r>
      <w:proofErr w:type="spellStart"/>
      <w:r w:rsidRPr="00A34655">
        <w:rPr>
          <w:rFonts w:ascii="Times New Roman" w:eastAsia="SimSun" w:hAnsi="Times New Roman" w:cs="Times New Roman"/>
          <w:b/>
          <w:bCs/>
          <w:sz w:val="24"/>
          <w:szCs w:val="24"/>
          <w:lang w:eastAsia="zh-CN"/>
        </w:rPr>
        <w:t>кв.м</w:t>
      </w:r>
      <w:proofErr w:type="spellEnd"/>
      <w:r w:rsidRPr="00A34655">
        <w:rPr>
          <w:rFonts w:ascii="Times New Roman" w:eastAsia="SimSun" w:hAnsi="Times New Roman" w:cs="Times New Roman"/>
          <w:b/>
          <w:bCs/>
          <w:sz w:val="24"/>
          <w:szCs w:val="24"/>
          <w:lang w:eastAsia="zh-CN"/>
        </w:rPr>
        <w:t>.;</w:t>
      </w:r>
    </w:p>
    <w:p w14:paraId="18F4733D" w14:textId="77777777" w:rsidR="008A11ED" w:rsidRPr="00A34655" w:rsidRDefault="008A11ED" w:rsidP="008A11ED">
      <w:pPr>
        <w:tabs>
          <w:tab w:val="left" w:pos="0"/>
        </w:tabs>
        <w:autoSpaceDE w:val="0"/>
        <w:autoSpaceDN w:val="0"/>
        <w:adjustRightInd w:val="0"/>
        <w:spacing w:after="0" w:line="240" w:lineRule="auto"/>
        <w:ind w:firstLine="567"/>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ab/>
        <w:t xml:space="preserve">Площадь лоджии – ___ </w:t>
      </w:r>
      <w:proofErr w:type="spellStart"/>
      <w:r w:rsidRPr="00A34655">
        <w:rPr>
          <w:rFonts w:ascii="Times New Roman" w:eastAsia="SimSun" w:hAnsi="Times New Roman" w:cs="Times New Roman"/>
          <w:b/>
          <w:bCs/>
          <w:sz w:val="24"/>
          <w:szCs w:val="24"/>
          <w:lang w:eastAsia="zh-CN"/>
        </w:rPr>
        <w:t>кв.м</w:t>
      </w:r>
      <w:proofErr w:type="spellEnd"/>
      <w:r w:rsidRPr="00A34655">
        <w:rPr>
          <w:rFonts w:ascii="Times New Roman" w:eastAsia="SimSun" w:hAnsi="Times New Roman" w:cs="Times New Roman"/>
          <w:b/>
          <w:bCs/>
          <w:sz w:val="24"/>
          <w:szCs w:val="24"/>
          <w:lang w:eastAsia="zh-CN"/>
        </w:rPr>
        <w:t>.;</w:t>
      </w:r>
    </w:p>
    <w:permEnd w:id="1993176861"/>
    <w:p w14:paraId="74F5A3F4"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 xml:space="preserve">Секция – </w:t>
      </w:r>
      <w:permStart w:id="1498707057" w:edGrp="everyone"/>
      <w:sdt>
        <w:sdtPr>
          <w:rPr>
            <w:rFonts w:ascii="Times New Roman" w:eastAsia="SimSun" w:hAnsi="Times New Roman" w:cs="Times New Roman"/>
            <w:b/>
            <w:bCs/>
            <w:sz w:val="24"/>
            <w:szCs w:val="24"/>
            <w:lang w:eastAsia="zh-CN"/>
          </w:rPr>
          <w:alias w:val="мтСекцияНомер"/>
          <w:tag w:val="мтСекцияНомер"/>
          <w:id w:val="-1226680705"/>
          <w:placeholder>
            <w:docPart w:val="B36DA639F14C414BBBA7EFF8FDC56663"/>
          </w:placeholder>
        </w:sdtPr>
        <w:sdtEndPr/>
        <w:sdtContent>
          <w:proofErr w:type="spellStart"/>
          <w:r w:rsidRPr="00A34655">
            <w:rPr>
              <w:rFonts w:ascii="Times New Roman" w:eastAsia="SimSun" w:hAnsi="Times New Roman" w:cs="Times New Roman"/>
              <w:b/>
              <w:bCs/>
              <w:sz w:val="24"/>
              <w:szCs w:val="24"/>
              <w:lang w:eastAsia="zh-CN"/>
            </w:rPr>
            <w:t>мтСекцияНомер</w:t>
          </w:r>
          <w:proofErr w:type="spellEnd"/>
        </w:sdtContent>
      </w:sdt>
      <w:r w:rsidRPr="00A34655">
        <w:rPr>
          <w:rFonts w:ascii="Times New Roman" w:eastAsia="SimSun" w:hAnsi="Times New Roman" w:cs="Times New Roman"/>
          <w:b/>
          <w:bCs/>
          <w:sz w:val="24"/>
          <w:szCs w:val="24"/>
          <w:lang w:eastAsia="zh-CN"/>
        </w:rPr>
        <w:t xml:space="preserve">   </w:t>
      </w:r>
      <w:permEnd w:id="1498707057"/>
    </w:p>
    <w:p w14:paraId="0E9FBBB5"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 xml:space="preserve">Подъезд - </w:t>
      </w:r>
      <w:permStart w:id="1597059684" w:edGrp="everyone"/>
      <w:r w:rsidRPr="00A34655">
        <w:rPr>
          <w:rFonts w:ascii="Times New Roman" w:eastAsia="SimSun" w:hAnsi="Times New Roman" w:cs="Times New Roman"/>
          <w:b/>
          <w:bCs/>
          <w:sz w:val="24"/>
          <w:szCs w:val="24"/>
          <w:lang w:eastAsia="zh-CN"/>
        </w:rPr>
        <w:t>______</w:t>
      </w:r>
    </w:p>
    <w:permEnd w:id="1597059684"/>
    <w:p w14:paraId="20F0D02B"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 xml:space="preserve">Этаж – </w:t>
      </w:r>
      <w:permStart w:id="1440748977" w:edGrp="everyone"/>
      <w:sdt>
        <w:sdtPr>
          <w:rPr>
            <w:rFonts w:ascii="Times New Roman" w:eastAsia="SimSun" w:hAnsi="Times New Roman" w:cs="Times New Roman"/>
            <w:b/>
            <w:bCs/>
            <w:sz w:val="24"/>
            <w:szCs w:val="24"/>
            <w:lang w:eastAsia="zh-CN"/>
          </w:rPr>
          <w:alias w:val="мтНомерЭтажа"/>
          <w:tag w:val="мтНомерЭтажа"/>
          <w:id w:val="-522317573"/>
          <w:placeholder>
            <w:docPart w:val="F0B7E0B03F184FCBADB0AC359FA2F3C2"/>
          </w:placeholder>
        </w:sdtPr>
        <w:sdtEndPr/>
        <w:sdtContent>
          <w:proofErr w:type="spellStart"/>
          <w:r w:rsidRPr="00A34655">
            <w:rPr>
              <w:rFonts w:ascii="Times New Roman" w:eastAsia="SimSun" w:hAnsi="Times New Roman" w:cs="Times New Roman"/>
              <w:b/>
              <w:bCs/>
              <w:sz w:val="24"/>
              <w:szCs w:val="24"/>
              <w:lang w:eastAsia="zh-CN"/>
            </w:rPr>
            <w:t>мтНомерЭтажа</w:t>
          </w:r>
          <w:proofErr w:type="spellEnd"/>
        </w:sdtContent>
      </w:sdt>
      <w:r w:rsidRPr="00A34655">
        <w:rPr>
          <w:rFonts w:ascii="Times New Roman" w:eastAsia="SimSun" w:hAnsi="Times New Roman" w:cs="Times New Roman"/>
          <w:b/>
          <w:bCs/>
          <w:sz w:val="24"/>
          <w:szCs w:val="24"/>
          <w:lang w:eastAsia="zh-CN"/>
        </w:rPr>
        <w:t xml:space="preserve">  </w:t>
      </w:r>
      <w:permEnd w:id="1440748977"/>
    </w:p>
    <w:p w14:paraId="516ECB0D"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 xml:space="preserve"> Этажность дома: 17-ти этажный </w:t>
      </w:r>
    </w:p>
    <w:p w14:paraId="22708BDD" w14:textId="77777777" w:rsidR="008A11ED" w:rsidRPr="00A34655" w:rsidRDefault="008A11ED" w:rsidP="008A11ED">
      <w:pPr>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34655">
        <w:rPr>
          <w:rFonts w:ascii="Times New Roman" w:eastAsia="SimSun" w:hAnsi="Times New Roman" w:cs="Times New Roman"/>
          <w:sz w:val="24"/>
          <w:szCs w:val="24"/>
          <w:lang w:eastAsia="zh-CN"/>
        </w:rPr>
        <w:t>Основные характеристики Многоквартирного дома указаны в Приложении № 1 к Договору, которое является его неотъемлемой частью.</w:t>
      </w:r>
    </w:p>
    <w:p w14:paraId="52B26477" w14:textId="77777777" w:rsidR="008A11ED" w:rsidRPr="00A34655" w:rsidRDefault="008A11ED" w:rsidP="008A11ED">
      <w:pPr>
        <w:autoSpaceDE w:val="0"/>
        <w:autoSpaceDN w:val="0"/>
        <w:adjustRightInd w:val="0"/>
        <w:spacing w:after="0" w:line="240" w:lineRule="auto"/>
        <w:ind w:firstLine="708"/>
        <w:jc w:val="both"/>
        <w:rPr>
          <w:rFonts w:ascii="Times New Roman" w:eastAsia="SimSun" w:hAnsi="Times New Roman" w:cs="Times New Roman"/>
          <w:sz w:val="24"/>
          <w:szCs w:val="24"/>
          <w:lang w:eastAsia="zh-CN"/>
        </w:rPr>
      </w:pPr>
      <w:r w:rsidRPr="00A34655">
        <w:rPr>
          <w:rFonts w:ascii="Times New Roman" w:eastAsia="SimSun" w:hAnsi="Times New Roman" w:cs="Times New Roman"/>
          <w:sz w:val="24"/>
          <w:szCs w:val="24"/>
          <w:lang w:eastAsia="zh-CN"/>
        </w:rPr>
        <w:t>Расположение Секции на поэтажном плане Многоквартирного дома, расположение Объекта на поэтажном плане секции и планировка Объекта указаны в Приложении № 2 к Договору, которое является его неотъемлемой частью.</w:t>
      </w:r>
    </w:p>
    <w:p w14:paraId="20C51880"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34655">
        <w:rPr>
          <w:rFonts w:ascii="Times New Roman" w:eastAsia="SimSun" w:hAnsi="Times New Roman" w:cs="Times New Roman"/>
          <w:sz w:val="24"/>
          <w:szCs w:val="24"/>
          <w:lang w:eastAsia="zh-CN"/>
        </w:rPr>
        <w:t>Характеристики Объекта являются проектными и подлежат уточнению после окончания строительства и получения разрешения на ввод в эксплуатацию Многоквартирного дома, в составе которого находится Объект. При этом площадь Объекта уточняется по данным технической инвентаризации.</w:t>
      </w:r>
    </w:p>
    <w:p w14:paraId="4449B639"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34655">
        <w:rPr>
          <w:rFonts w:ascii="Times New Roman" w:eastAsia="SimSun" w:hAnsi="Times New Roman" w:cs="Times New Roman"/>
          <w:sz w:val="24"/>
          <w:szCs w:val="24"/>
          <w:lang w:eastAsia="zh-CN"/>
        </w:rPr>
        <w:t>2.2. В Объекте производятся работы по перечню, указанному в Приложении №1, являющемуся неотъемлемой частью Договора. Остальные работы в Объекте, а также установка сантехнического и иного оборудования не входит в цену Договора, и производятся Участником по своему усмотрению, самостоятельно и за свой счет после подписания сторонами Передаточного акта.</w:t>
      </w:r>
    </w:p>
    <w:p w14:paraId="5AE08CBC"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34655">
        <w:rPr>
          <w:rFonts w:ascii="Times New Roman" w:eastAsia="SimSun" w:hAnsi="Times New Roman" w:cs="Times New Roman"/>
          <w:sz w:val="24"/>
          <w:szCs w:val="24"/>
          <w:lang w:eastAsia="zh-CN"/>
        </w:rPr>
        <w:t>2.3. Застройщик гарантирует, что на момент заключения Договора Объект правами третьих лиц не обременен, в споре, под запретом, залогом, в судебных разбирательствах не состоит, а также, что ранее в отношении Объекта не совершалось сделок, следствием которых может быть возникновение прав третьих лиц.</w:t>
      </w:r>
    </w:p>
    <w:p w14:paraId="7383F4F1"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14:paraId="2858A9ED" w14:textId="77777777" w:rsidR="008A11ED" w:rsidRPr="00A34655" w:rsidRDefault="008A11ED" w:rsidP="008A11ED">
      <w:pPr>
        <w:tabs>
          <w:tab w:val="left" w:pos="0"/>
        </w:tabs>
        <w:autoSpaceDE w:val="0"/>
        <w:autoSpaceDN w:val="0"/>
        <w:adjustRightInd w:val="0"/>
        <w:spacing w:after="0" w:line="240" w:lineRule="auto"/>
        <w:ind w:firstLine="709"/>
        <w:jc w:val="center"/>
        <w:rPr>
          <w:rFonts w:ascii="Times New Roman" w:eastAsia="SimSun" w:hAnsi="Times New Roman" w:cs="Times New Roman"/>
          <w:b/>
          <w:bCs/>
          <w:sz w:val="24"/>
          <w:szCs w:val="24"/>
          <w:lang w:eastAsia="zh-CN"/>
        </w:rPr>
      </w:pPr>
      <w:r w:rsidRPr="00A34655">
        <w:rPr>
          <w:rFonts w:ascii="Times New Roman" w:eastAsia="SimSun" w:hAnsi="Times New Roman" w:cs="Times New Roman"/>
          <w:b/>
          <w:bCs/>
          <w:sz w:val="24"/>
          <w:szCs w:val="24"/>
          <w:lang w:eastAsia="zh-CN"/>
        </w:rPr>
        <w:t>3. СРОК ОКОНЧАНИЯ СТРОИТЕЛЬСТВА И ПЕРЕДАЧИ ЗАСТРОЙЩИКОМ ОБЪЕКТА УЧАСТНИКУ</w:t>
      </w:r>
    </w:p>
    <w:p w14:paraId="6C7BC3FC"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14:paraId="631A810C"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A34655">
        <w:rPr>
          <w:rFonts w:ascii="Times New Roman" w:eastAsia="SimSun" w:hAnsi="Times New Roman" w:cs="Times New Roman"/>
          <w:sz w:val="24"/>
          <w:szCs w:val="24"/>
          <w:lang w:eastAsia="zh-CN"/>
        </w:rPr>
        <w:t xml:space="preserve">3.1. </w:t>
      </w:r>
      <w:r w:rsidRPr="00A34655">
        <w:rPr>
          <w:rFonts w:ascii="Times New Roman" w:hAnsi="Times New Roman" w:cs="Times New Roman"/>
          <w:sz w:val="24"/>
          <w:szCs w:val="24"/>
        </w:rPr>
        <w:t xml:space="preserve">Объект должен быть передан Застройщиком Участнику после ввода Многоквартирного дома в эксплуатацию в срок до «31» декабря 2022 года, но не ранее полного выполнения Участником своих финансовых обязательств по Договору. </w:t>
      </w:r>
    </w:p>
    <w:p w14:paraId="0AD595C9"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3.2. Застройщик на основании ст. 359 ГК РФ вправе удерживать Объект и не передавать Участнику его по Передаточному акту до полной оплаты Цены Договора, </w:t>
      </w:r>
      <w:r w:rsidRPr="00A34655">
        <w:rPr>
          <w:rFonts w:ascii="Times New Roman" w:eastAsia="Times New Roman" w:hAnsi="Times New Roman" w:cs="Times New Roman"/>
          <w:sz w:val="24"/>
          <w:szCs w:val="24"/>
          <w:lang w:eastAsia="ru-RU"/>
        </w:rPr>
        <w:lastRenderedPageBreak/>
        <w:t xml:space="preserve">указанной в п. 5.1., в том числе в случае ее изменения в соответствии с п. 9.4. Договора. При этом Застройщик не будет считаться нарушившим срок передачи Объекта, предусмотренный разделом 3 Договора. После полного погашения задолженности по Договору Участником, Застройщик обязан передать Объект в срок не позднее 10 (десяти) дней с момента полной оплаты Участником задолженности по Договору. </w:t>
      </w:r>
    </w:p>
    <w:p w14:paraId="3EDFED20"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34655">
        <w:rPr>
          <w:rFonts w:ascii="Times New Roman" w:eastAsia="SimSun" w:hAnsi="Times New Roman" w:cs="Times New Roman"/>
          <w:sz w:val="24"/>
          <w:szCs w:val="24"/>
          <w:lang w:eastAsia="zh-CN"/>
        </w:rPr>
        <w:t>3.3. В случае если строительство Объекта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Объекта Участнику осуществляется в порядке, установленном Гражданским кодексом Российской Федерации.</w:t>
      </w:r>
    </w:p>
    <w:p w14:paraId="2F98CBCD"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14:paraId="13CF55E3" w14:textId="77777777" w:rsidR="008A11ED" w:rsidRPr="00A34655" w:rsidRDefault="008A11ED" w:rsidP="008A11ED">
      <w:pPr>
        <w:tabs>
          <w:tab w:val="left" w:pos="0"/>
        </w:tabs>
        <w:spacing w:after="0" w:line="240" w:lineRule="auto"/>
        <w:ind w:firstLine="709"/>
        <w:jc w:val="center"/>
        <w:rPr>
          <w:rFonts w:ascii="Times New Roman" w:eastAsia="Times New Roman" w:hAnsi="Times New Roman" w:cs="Times New Roman"/>
          <w:b/>
          <w:bCs/>
          <w:sz w:val="24"/>
          <w:szCs w:val="24"/>
          <w:lang w:val="x-none" w:eastAsia="ru-RU"/>
        </w:rPr>
      </w:pPr>
      <w:r w:rsidRPr="00A34655">
        <w:rPr>
          <w:rFonts w:ascii="Times New Roman" w:eastAsia="Times New Roman" w:hAnsi="Times New Roman" w:cs="Times New Roman"/>
          <w:b/>
          <w:bCs/>
          <w:sz w:val="24"/>
          <w:szCs w:val="24"/>
          <w:lang w:val="x-none" w:eastAsia="ru-RU"/>
        </w:rPr>
        <w:t>4. ПЕРЕДАЧА ОБЪЕКТА УЧАСТНИКУ</w:t>
      </w:r>
    </w:p>
    <w:p w14:paraId="141E93D9"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741AB004" w14:textId="77777777" w:rsidR="008A11ED" w:rsidRPr="00A34655" w:rsidRDefault="008A11ED" w:rsidP="008A11ED">
      <w:pPr>
        <w:autoSpaceDE w:val="0"/>
        <w:autoSpaceDN w:val="0"/>
        <w:adjustRightInd w:val="0"/>
        <w:spacing w:after="0" w:line="240" w:lineRule="auto"/>
        <w:ind w:firstLine="709"/>
        <w:jc w:val="both"/>
        <w:rPr>
          <w:rFonts w:ascii="Times New Roman" w:eastAsia="Times New Roman" w:hAnsi="Times New Roman" w:cs="Times New Roman"/>
          <w:bCs/>
          <w:position w:val="6"/>
          <w:sz w:val="24"/>
          <w:szCs w:val="24"/>
          <w:lang w:eastAsia="ru-RU"/>
        </w:rPr>
      </w:pPr>
      <w:r w:rsidRPr="00A34655">
        <w:rPr>
          <w:rFonts w:ascii="Times New Roman" w:eastAsia="Times New Roman" w:hAnsi="Times New Roman" w:cs="Times New Roman"/>
          <w:position w:val="6"/>
          <w:sz w:val="24"/>
          <w:szCs w:val="24"/>
          <w:lang w:eastAsia="ru-RU"/>
        </w:rPr>
        <w:t xml:space="preserve">4.1. </w:t>
      </w:r>
      <w:r w:rsidRPr="00A34655">
        <w:rPr>
          <w:rFonts w:ascii="Times New Roman" w:eastAsia="Times New Roman" w:hAnsi="Times New Roman" w:cs="Times New Roman"/>
          <w:bCs/>
          <w:position w:val="6"/>
          <w:sz w:val="24"/>
          <w:szCs w:val="24"/>
          <w:lang w:eastAsia="ru-RU"/>
        </w:rPr>
        <w:t>Передача Объекта Застройщиком и принятие его Участником осуществляются по подписываемому сторонами Передаточному акту.</w:t>
      </w:r>
    </w:p>
    <w:p w14:paraId="3EDF6E88" w14:textId="77777777" w:rsidR="008A11ED" w:rsidRPr="00A34655" w:rsidRDefault="008A11ED" w:rsidP="008A11ED">
      <w:pPr>
        <w:autoSpaceDE w:val="0"/>
        <w:autoSpaceDN w:val="0"/>
        <w:adjustRightInd w:val="0"/>
        <w:spacing w:after="0" w:line="240" w:lineRule="auto"/>
        <w:ind w:firstLine="709"/>
        <w:jc w:val="both"/>
        <w:rPr>
          <w:rFonts w:ascii="Times New Roman" w:eastAsia="Times New Roman" w:hAnsi="Times New Roman" w:cs="Times New Roman"/>
          <w:bCs/>
          <w:position w:val="6"/>
          <w:sz w:val="24"/>
          <w:szCs w:val="24"/>
          <w:lang w:eastAsia="ru-RU"/>
        </w:rPr>
      </w:pPr>
      <w:r w:rsidRPr="00A34655">
        <w:rPr>
          <w:rFonts w:ascii="Times New Roman" w:eastAsia="Times New Roman" w:hAnsi="Times New Roman" w:cs="Times New Roman"/>
          <w:bCs/>
          <w:position w:val="6"/>
          <w:sz w:val="24"/>
          <w:szCs w:val="24"/>
          <w:lang w:eastAsia="ru-RU"/>
        </w:rPr>
        <w:t>При передаче Объекта Застройщик передает Участнику инструкцию по эксплуатации Объекта.</w:t>
      </w:r>
    </w:p>
    <w:p w14:paraId="1CA03299" w14:textId="77777777" w:rsidR="008A11ED" w:rsidRPr="00A34655" w:rsidRDefault="008A11ED" w:rsidP="008A11ED">
      <w:pPr>
        <w:autoSpaceDE w:val="0"/>
        <w:autoSpaceDN w:val="0"/>
        <w:adjustRightInd w:val="0"/>
        <w:spacing w:after="0" w:line="240" w:lineRule="auto"/>
        <w:ind w:firstLine="709"/>
        <w:jc w:val="both"/>
        <w:rPr>
          <w:rFonts w:ascii="Times New Roman" w:eastAsia="Times New Roman" w:hAnsi="Times New Roman" w:cs="Times New Roman"/>
          <w:bCs/>
          <w:position w:val="6"/>
          <w:sz w:val="24"/>
          <w:szCs w:val="24"/>
          <w:lang w:eastAsia="ru-RU"/>
        </w:rPr>
      </w:pPr>
      <w:r w:rsidRPr="00A34655">
        <w:rPr>
          <w:rFonts w:ascii="Times New Roman" w:eastAsia="Times New Roman" w:hAnsi="Times New Roman" w:cs="Times New Roman"/>
          <w:bCs/>
          <w:position w:val="6"/>
          <w:sz w:val="24"/>
          <w:szCs w:val="24"/>
          <w:lang w:eastAsia="ru-RU"/>
        </w:rPr>
        <w:t>4.2. Передача Объекта долевого строительства осуществляется в срок, предусмотренный разделом 3 Договора.</w:t>
      </w:r>
    </w:p>
    <w:p w14:paraId="48C1CD3B" w14:textId="77777777" w:rsidR="008A11ED" w:rsidRPr="00A34655" w:rsidRDefault="008A11ED" w:rsidP="008A11ED">
      <w:pPr>
        <w:autoSpaceDE w:val="0"/>
        <w:autoSpaceDN w:val="0"/>
        <w:adjustRightInd w:val="0"/>
        <w:spacing w:after="0" w:line="240" w:lineRule="auto"/>
        <w:ind w:firstLine="709"/>
        <w:jc w:val="both"/>
        <w:rPr>
          <w:rFonts w:ascii="Times New Roman" w:eastAsia="Times New Roman" w:hAnsi="Times New Roman" w:cs="Times New Roman"/>
          <w:bCs/>
          <w:position w:val="6"/>
          <w:sz w:val="24"/>
          <w:szCs w:val="24"/>
          <w:lang w:eastAsia="ru-RU"/>
        </w:rPr>
      </w:pPr>
      <w:r w:rsidRPr="00A34655">
        <w:rPr>
          <w:rFonts w:ascii="Times New Roman" w:eastAsia="Times New Roman" w:hAnsi="Times New Roman" w:cs="Times New Roman"/>
          <w:bCs/>
          <w:position w:val="6"/>
          <w:sz w:val="24"/>
          <w:szCs w:val="24"/>
          <w:lang w:eastAsia="ru-RU"/>
        </w:rPr>
        <w:t>4.3. Застройщик не менее чем за один месяц до наступления установленного Договором срока передачи Объекта направляет Участнику сообщение о завершении строительства Многоквартирного дома и о готовности Объекта к передаче. Участник обязан приступить к принятию Объекта в течение 7 (семи) рабочих дней со дня получения указанного сообщения.</w:t>
      </w:r>
    </w:p>
    <w:p w14:paraId="4DEB2C5F" w14:textId="77777777" w:rsidR="008A11ED" w:rsidRPr="00A34655" w:rsidRDefault="008A11ED" w:rsidP="008A11ED">
      <w:pPr>
        <w:pStyle w:val="ac"/>
        <w:ind w:firstLine="708"/>
        <w:jc w:val="both"/>
        <w:rPr>
          <w:rFonts w:ascii="Times New Roman" w:hAnsi="Times New Roman" w:cs="Times New Roman"/>
          <w:sz w:val="24"/>
          <w:szCs w:val="24"/>
          <w:lang w:eastAsia="ru-RU"/>
        </w:rPr>
      </w:pPr>
      <w:r w:rsidRPr="00A34655">
        <w:rPr>
          <w:rFonts w:ascii="Times New Roman" w:hAnsi="Times New Roman" w:cs="Times New Roman"/>
          <w:sz w:val="24"/>
          <w:szCs w:val="24"/>
          <w:lang w:eastAsia="ru-RU"/>
        </w:rPr>
        <w:t xml:space="preserve">4.4. Участник имеет право  до подписания Передаточного акта  составить  Акт о выявленных недостатках с перечнем несоответствий передаваемого Объекта условиям Договора, проектной документации, техническим регламентам. При принятии Объекта Участник обязан заявить обо всех его недостатках, которые могут быть установлены при обычном способе приемки (явные недостатки). </w:t>
      </w:r>
    </w:p>
    <w:p w14:paraId="52120D7B" w14:textId="77777777" w:rsidR="008A11ED" w:rsidRPr="00A34655" w:rsidRDefault="008A11ED" w:rsidP="008A11ED">
      <w:pPr>
        <w:pStyle w:val="ac"/>
        <w:ind w:firstLine="708"/>
        <w:jc w:val="both"/>
        <w:rPr>
          <w:rFonts w:ascii="Times New Roman" w:hAnsi="Times New Roman" w:cs="Times New Roman"/>
          <w:sz w:val="24"/>
          <w:szCs w:val="24"/>
          <w:lang w:eastAsia="ru-RU"/>
        </w:rPr>
      </w:pPr>
      <w:r w:rsidRPr="00A34655">
        <w:rPr>
          <w:rFonts w:ascii="Times New Roman" w:hAnsi="Times New Roman" w:cs="Times New Roman"/>
          <w:sz w:val="24"/>
          <w:szCs w:val="24"/>
          <w:lang w:eastAsia="ru-RU"/>
        </w:rPr>
        <w:t xml:space="preserve">4.5. В Акте о выявленных недостатках Стороны согласовывают срок для устранения указанных недостатков. После устранения несоответствий (недостатков) передаваемого Объекта, Участник обязан принять Объект по Передаточному акту в течение 2 (двух) рабочих дней после получения Участником извещения об устранении несоответствий (недостатков). Сообщение об устранении несоответствий (недостатков) и о готовности Объекта к повторной передаче может быть направлено Участнику в любое время письменно по почтовому адресу Участника, по адресу электронной почты Участника, смс оповещением, передано посредством телефонной связи по номеру, предоставленному Участником.   </w:t>
      </w:r>
    </w:p>
    <w:p w14:paraId="199C00C7" w14:textId="77777777" w:rsidR="008A11ED" w:rsidRPr="00A34655" w:rsidRDefault="008A11ED" w:rsidP="008A11ED">
      <w:pPr>
        <w:tabs>
          <w:tab w:val="left" w:pos="0"/>
        </w:tabs>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ab/>
        <w:t>4.6. При уклонении Участника от принятия Объекта в предусмотренный п. 4.3., п. 4.5. Договора срок или при необоснованном отказе Участника от принятия Объекта Застройщик по истечении 7 (семи) рабочих дней со дня получения Участником уведомления о необходимости принятия Объекта, либо по истечении срока, предусмотренного для устранения недостатков, указанных в Акте о выявленных недостатках, вправе составить односторонний акт или иной документ о передаче Объекта Участнику. При этом риск случайной гибели Объекта признается перешедшим к Участнику со дня составления предусмотренных настоящим пунктом одностороннего акта или иного документа о передаче Объекта.</w:t>
      </w:r>
    </w:p>
    <w:p w14:paraId="10D684A6"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4.7. Застройщик считается не нарушившим срок передачи Объекта, если Участник получил уведомление о готовности Объекта к передаче и необходимости его принятия, но не явился для приемки в установленный срок, а также в случае возврата оператором почтовой связи уведомления в связи с отказом Участника принять его, либо по причине </w:t>
      </w:r>
      <w:r w:rsidRPr="00A34655">
        <w:rPr>
          <w:rFonts w:ascii="Times New Roman" w:eastAsia="Times New Roman" w:hAnsi="Times New Roman" w:cs="Times New Roman"/>
          <w:sz w:val="24"/>
          <w:szCs w:val="24"/>
          <w:lang w:eastAsia="ru-RU"/>
        </w:rPr>
        <w:lastRenderedPageBreak/>
        <w:t xml:space="preserve">истечения срока хранения уведомления, или в связи с отсутствием Участника по почтовому адресу, указанному в настоящем Договоре.   </w:t>
      </w:r>
    </w:p>
    <w:p w14:paraId="10AB8A2E" w14:textId="77777777" w:rsidR="008A11ED" w:rsidRPr="00A34655" w:rsidRDefault="008A11ED" w:rsidP="008A11ED">
      <w:pPr>
        <w:tabs>
          <w:tab w:val="left" w:pos="0"/>
          <w:tab w:val="left" w:pos="9072"/>
        </w:tabs>
        <w:autoSpaceDE w:val="0"/>
        <w:autoSpaceDN w:val="0"/>
        <w:adjustRightInd w:val="0"/>
        <w:spacing w:after="0" w:line="240" w:lineRule="auto"/>
        <w:ind w:firstLine="709"/>
        <w:jc w:val="both"/>
        <w:rPr>
          <w:rFonts w:ascii="Times New Roman" w:eastAsia="SimSun" w:hAnsi="Times New Roman" w:cs="Times New Roman"/>
          <w:bCs/>
          <w:sz w:val="24"/>
          <w:szCs w:val="24"/>
          <w:lang w:eastAsia="zh-CN"/>
        </w:rPr>
      </w:pPr>
      <w:r w:rsidRPr="00A34655">
        <w:rPr>
          <w:rFonts w:ascii="Times New Roman" w:eastAsia="SimSun" w:hAnsi="Times New Roman" w:cs="Times New Roman"/>
          <w:sz w:val="24"/>
          <w:szCs w:val="24"/>
          <w:lang w:eastAsia="zh-CN"/>
        </w:rPr>
        <w:t>4.8. Одновременно с Объектом Участнику подлежит передаче общее имущество в Многоквартирном доме,</w:t>
      </w:r>
      <w:r w:rsidRPr="00A34655">
        <w:rPr>
          <w:rFonts w:ascii="Times New Roman" w:eastAsia="SimSun" w:hAnsi="Times New Roman" w:cs="Times New Roman"/>
          <w:bCs/>
          <w:sz w:val="24"/>
          <w:szCs w:val="24"/>
          <w:lang w:eastAsia="zh-CN"/>
        </w:rPr>
        <w:t xml:space="preserve"> доля Участника в котором определяется в соответствии с действующим законодательством. </w:t>
      </w:r>
    </w:p>
    <w:p w14:paraId="1FE0D131" w14:textId="77777777" w:rsidR="008A11ED" w:rsidRPr="00A34655" w:rsidRDefault="008A11ED" w:rsidP="008A11ED">
      <w:pPr>
        <w:tabs>
          <w:tab w:val="left" w:pos="-2160"/>
          <w:tab w:val="left" w:pos="0"/>
        </w:tabs>
        <w:spacing w:after="0" w:line="240" w:lineRule="auto"/>
        <w:ind w:firstLine="709"/>
        <w:jc w:val="center"/>
        <w:rPr>
          <w:rFonts w:ascii="Times New Roman" w:eastAsia="Times New Roman" w:hAnsi="Times New Roman" w:cs="Times New Roman"/>
          <w:b/>
          <w:bCs/>
          <w:sz w:val="24"/>
          <w:szCs w:val="24"/>
          <w:lang w:eastAsia="ru-RU"/>
        </w:rPr>
      </w:pPr>
    </w:p>
    <w:p w14:paraId="0EC60D69" w14:textId="77777777" w:rsidR="008A11ED" w:rsidRPr="00A34655" w:rsidRDefault="008A11ED" w:rsidP="008A11ED">
      <w:pPr>
        <w:tabs>
          <w:tab w:val="left" w:pos="-2160"/>
          <w:tab w:val="left" w:pos="0"/>
        </w:tabs>
        <w:spacing w:after="0" w:line="240" w:lineRule="auto"/>
        <w:ind w:firstLine="709"/>
        <w:jc w:val="center"/>
        <w:rPr>
          <w:rFonts w:ascii="Times New Roman" w:eastAsia="Times New Roman" w:hAnsi="Times New Roman" w:cs="Times New Roman"/>
          <w:b/>
          <w:bCs/>
          <w:sz w:val="24"/>
          <w:szCs w:val="24"/>
          <w:lang w:val="x-none" w:eastAsia="ru-RU"/>
        </w:rPr>
      </w:pPr>
      <w:r w:rsidRPr="00A34655">
        <w:rPr>
          <w:rFonts w:ascii="Times New Roman" w:eastAsia="Times New Roman" w:hAnsi="Times New Roman" w:cs="Times New Roman"/>
          <w:b/>
          <w:bCs/>
          <w:sz w:val="24"/>
          <w:szCs w:val="24"/>
          <w:lang w:val="x-none" w:eastAsia="ru-RU"/>
        </w:rPr>
        <w:t>5. ЦЕНА ДОГОВОРА, СРОК И ПОРЯДОК ЕЕ УПЛАТЫ</w:t>
      </w:r>
    </w:p>
    <w:p w14:paraId="5EFD28FE" w14:textId="77777777" w:rsidR="008A11ED" w:rsidRPr="00A34655" w:rsidRDefault="008A11ED" w:rsidP="008A11ED">
      <w:pPr>
        <w:tabs>
          <w:tab w:val="left" w:pos="-2160"/>
          <w:tab w:val="left" w:pos="0"/>
        </w:tabs>
        <w:spacing w:after="0" w:line="240" w:lineRule="auto"/>
        <w:ind w:firstLine="709"/>
        <w:jc w:val="center"/>
        <w:rPr>
          <w:rFonts w:ascii="Times New Roman" w:eastAsia="Times New Roman" w:hAnsi="Times New Roman" w:cs="Times New Roman"/>
          <w:b/>
          <w:bCs/>
          <w:sz w:val="24"/>
          <w:szCs w:val="24"/>
          <w:lang w:val="x-none" w:eastAsia="ru-RU"/>
        </w:rPr>
      </w:pPr>
    </w:p>
    <w:p w14:paraId="311A8CCA" w14:textId="77777777" w:rsidR="008A11ED" w:rsidRPr="00A34655" w:rsidRDefault="008A11ED" w:rsidP="008A11ED">
      <w:pPr>
        <w:autoSpaceDE w:val="0"/>
        <w:autoSpaceDN w:val="0"/>
        <w:adjustRightInd w:val="0"/>
        <w:spacing w:after="0" w:line="240" w:lineRule="auto"/>
        <w:ind w:firstLine="709"/>
        <w:jc w:val="both"/>
        <w:rPr>
          <w:rFonts w:ascii="Times New Roman" w:eastAsia="SimSun" w:hAnsi="Times New Roman" w:cs="Times New Roman"/>
          <w:b/>
          <w:sz w:val="24"/>
          <w:szCs w:val="24"/>
          <w:lang w:eastAsia="zh-CN"/>
        </w:rPr>
      </w:pPr>
      <w:r w:rsidRPr="00A34655">
        <w:rPr>
          <w:rFonts w:ascii="Times New Roman" w:eastAsia="SimSun" w:hAnsi="Times New Roman" w:cs="Times New Roman"/>
          <w:sz w:val="24"/>
          <w:szCs w:val="24"/>
          <w:lang w:eastAsia="zh-CN"/>
        </w:rPr>
        <w:t xml:space="preserve">5.1. Цена Договора, подлежащая уплате Участником Застройщику для строительства Объекта, составляет </w:t>
      </w:r>
      <w:sdt>
        <w:sdtPr>
          <w:rPr>
            <w:rFonts w:ascii="Times New Roman" w:eastAsia="SimSun" w:hAnsi="Times New Roman" w:cs="Times New Roman"/>
            <w:b/>
            <w:sz w:val="24"/>
            <w:szCs w:val="24"/>
            <w:lang w:eastAsia="zh-CN"/>
          </w:rPr>
          <w:alias w:val="мтСуммаДоговора"/>
          <w:tag w:val="мтСуммаДоговора"/>
          <w:id w:val="504943604"/>
          <w:placeholder>
            <w:docPart w:val="6C80C6DB176C44D7A11A81B73FB10094"/>
          </w:placeholder>
          <w:text/>
        </w:sdtPr>
        <w:sdtEndPr/>
        <w:sdtContent>
          <w:proofErr w:type="spellStart"/>
          <w:r w:rsidRPr="00A34655">
            <w:rPr>
              <w:rFonts w:ascii="Times New Roman" w:eastAsia="SimSun" w:hAnsi="Times New Roman" w:cs="Times New Roman"/>
              <w:b/>
              <w:sz w:val="24"/>
              <w:szCs w:val="24"/>
              <w:lang w:eastAsia="zh-CN"/>
            </w:rPr>
            <w:t>мтСуммаДДУ</w:t>
          </w:r>
          <w:proofErr w:type="spellEnd"/>
        </w:sdtContent>
      </w:sdt>
      <w:r w:rsidRPr="00A34655">
        <w:rPr>
          <w:rFonts w:ascii="Times New Roman" w:eastAsia="SimSun" w:hAnsi="Times New Roman" w:cs="Times New Roman"/>
          <w:b/>
          <w:sz w:val="24"/>
          <w:szCs w:val="24"/>
          <w:lang w:eastAsia="zh-CN"/>
        </w:rPr>
        <w:t xml:space="preserve">  </w:t>
      </w:r>
      <w:sdt>
        <w:sdtPr>
          <w:rPr>
            <w:rFonts w:ascii="Times New Roman" w:eastAsia="SimSun" w:hAnsi="Times New Roman" w:cs="Times New Roman"/>
            <w:b/>
            <w:sz w:val="24"/>
            <w:szCs w:val="24"/>
            <w:lang w:eastAsia="zh-CN"/>
          </w:rPr>
          <w:alias w:val="мтСуммаДоговораПрописью"/>
          <w:tag w:val="мтСуммаДоговораПрописью"/>
          <w:id w:val="133226305"/>
          <w:placeholder>
            <w:docPart w:val="4008A2DD82DF464E9F7CDA92513B95D9"/>
          </w:placeholder>
          <w:text/>
        </w:sdtPr>
        <w:sdtEndPr/>
        <w:sdtContent>
          <w:proofErr w:type="spellStart"/>
          <w:r w:rsidRPr="00A34655">
            <w:rPr>
              <w:rFonts w:ascii="Times New Roman" w:eastAsia="SimSun" w:hAnsi="Times New Roman" w:cs="Times New Roman"/>
              <w:b/>
              <w:sz w:val="24"/>
              <w:szCs w:val="24"/>
              <w:lang w:eastAsia="zh-CN"/>
            </w:rPr>
            <w:t>мтСуммаДДУПрописью</w:t>
          </w:r>
          <w:proofErr w:type="spellEnd"/>
        </w:sdtContent>
      </w:sdt>
      <w:r w:rsidRPr="00A34655">
        <w:rPr>
          <w:rFonts w:ascii="Times New Roman" w:eastAsia="SimSun" w:hAnsi="Times New Roman" w:cs="Times New Roman"/>
          <w:sz w:val="24"/>
          <w:szCs w:val="24"/>
          <w:lang w:eastAsia="zh-CN"/>
        </w:rPr>
        <w:t xml:space="preserve"> </w:t>
      </w:r>
      <w:r w:rsidRPr="00A34655">
        <w:rPr>
          <w:rFonts w:ascii="Times New Roman" w:eastAsia="SimSun" w:hAnsi="Times New Roman" w:cs="Times New Roman"/>
          <w:b/>
          <w:sz w:val="24"/>
          <w:szCs w:val="24"/>
          <w:lang w:eastAsia="zh-CN"/>
        </w:rPr>
        <w:t>(НДС не облагается).</w:t>
      </w:r>
      <w:r w:rsidRPr="00A34655">
        <w:rPr>
          <w:rFonts w:ascii="Times New Roman" w:eastAsia="SimSun" w:hAnsi="Times New Roman" w:cs="Times New Roman"/>
          <w:sz w:val="24"/>
          <w:szCs w:val="24"/>
          <w:lang w:eastAsia="zh-CN"/>
        </w:rPr>
        <w:t xml:space="preserve"> Цена Договора определена из расчета стоимости 1 (одного) квадратного метра Площади Объекта  </w:t>
      </w:r>
      <w:sdt>
        <w:sdtPr>
          <w:rPr>
            <w:rFonts w:ascii="Times New Roman" w:eastAsia="SimSun" w:hAnsi="Times New Roman" w:cs="Times New Roman"/>
            <w:b/>
            <w:sz w:val="24"/>
            <w:szCs w:val="24"/>
            <w:lang w:eastAsia="zh-CN"/>
          </w:rPr>
          <w:alias w:val="мтЦена1квмПрДог"/>
          <w:tag w:val="мтЦена1квмПрДог"/>
          <w:id w:val="1167049967"/>
          <w:placeholder>
            <w:docPart w:val="7A6917D4B1364E1A898F6D6A0A26BA0A"/>
          </w:placeholder>
          <w:text/>
        </w:sdtPr>
        <w:sdtEndPr/>
        <w:sdtContent>
          <w:proofErr w:type="spellStart"/>
          <w:r w:rsidRPr="00A34655">
            <w:rPr>
              <w:rFonts w:ascii="Times New Roman" w:eastAsia="SimSun" w:hAnsi="Times New Roman" w:cs="Times New Roman"/>
              <w:b/>
              <w:sz w:val="24"/>
              <w:szCs w:val="24"/>
              <w:lang w:eastAsia="zh-CN"/>
            </w:rPr>
            <w:t>мтЦенаквмДДУ</w:t>
          </w:r>
          <w:proofErr w:type="spellEnd"/>
        </w:sdtContent>
      </w:sdt>
      <w:r w:rsidRPr="00A34655">
        <w:rPr>
          <w:rFonts w:ascii="Times New Roman" w:eastAsia="SimSun" w:hAnsi="Times New Roman" w:cs="Times New Roman"/>
          <w:bCs/>
          <w:sz w:val="24"/>
          <w:szCs w:val="24"/>
          <w:lang w:eastAsia="zh-CN"/>
        </w:rPr>
        <w:t xml:space="preserve"> </w:t>
      </w:r>
      <w:sdt>
        <w:sdtPr>
          <w:rPr>
            <w:rFonts w:ascii="Times New Roman" w:eastAsia="SimSun" w:hAnsi="Times New Roman" w:cs="Times New Roman"/>
            <w:b/>
            <w:sz w:val="24"/>
            <w:szCs w:val="24"/>
            <w:lang w:eastAsia="zh-CN"/>
          </w:rPr>
          <w:alias w:val="мтЦена1квмПрДогПрописью"/>
          <w:tag w:val="мтЦена1квмПрДогПрописью"/>
          <w:id w:val="-1148127726"/>
          <w:placeholder>
            <w:docPart w:val="3F8C4716A6C34C0BA73660FA378EA64B"/>
          </w:placeholder>
          <w:text/>
        </w:sdtPr>
        <w:sdtEndPr/>
        <w:sdtContent>
          <w:proofErr w:type="spellStart"/>
          <w:r w:rsidRPr="00A34655">
            <w:rPr>
              <w:rFonts w:ascii="Times New Roman" w:eastAsia="SimSun" w:hAnsi="Times New Roman" w:cs="Times New Roman"/>
              <w:b/>
              <w:sz w:val="24"/>
              <w:szCs w:val="24"/>
              <w:lang w:eastAsia="zh-CN"/>
            </w:rPr>
            <w:t>мтЦенаквмДДУПрописью</w:t>
          </w:r>
          <w:proofErr w:type="spellEnd"/>
        </w:sdtContent>
      </w:sdt>
      <w:r w:rsidRPr="00A34655">
        <w:rPr>
          <w:rFonts w:ascii="Times New Roman" w:eastAsia="SimSun" w:hAnsi="Times New Roman" w:cs="Times New Roman"/>
          <w:sz w:val="24"/>
          <w:szCs w:val="24"/>
          <w:lang w:eastAsia="zh-CN"/>
        </w:rPr>
        <w:t xml:space="preserve"> (НДС не облагается)</w:t>
      </w:r>
      <w:r w:rsidRPr="00A34655">
        <w:rPr>
          <w:rFonts w:ascii="Times New Roman" w:eastAsia="SimSun" w:hAnsi="Times New Roman" w:cs="Times New Roman"/>
          <w:b/>
          <w:sz w:val="24"/>
          <w:szCs w:val="24"/>
          <w:lang w:eastAsia="zh-CN"/>
        </w:rPr>
        <w:t xml:space="preserve">, </w:t>
      </w:r>
      <w:r w:rsidRPr="00A34655">
        <w:rPr>
          <w:rFonts w:ascii="Times New Roman" w:eastAsia="SimSun" w:hAnsi="Times New Roman" w:cs="Times New Roman"/>
          <w:sz w:val="24"/>
          <w:szCs w:val="24"/>
          <w:lang w:eastAsia="zh-CN"/>
        </w:rPr>
        <w:t>умноженной на Площадь Объекта</w:t>
      </w:r>
      <w:r w:rsidRPr="00A34655">
        <w:rPr>
          <w:rFonts w:ascii="Times New Roman" w:eastAsia="SimSun" w:hAnsi="Times New Roman" w:cs="Times New Roman"/>
          <w:b/>
          <w:sz w:val="24"/>
          <w:szCs w:val="24"/>
          <w:lang w:eastAsia="zh-CN"/>
        </w:rPr>
        <w:t xml:space="preserve">. </w:t>
      </w:r>
    </w:p>
    <w:p w14:paraId="6297E62A"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34655">
        <w:rPr>
          <w:rFonts w:ascii="Times New Roman" w:eastAsia="SimSun" w:hAnsi="Times New Roman" w:cs="Times New Roman"/>
          <w:sz w:val="24"/>
          <w:szCs w:val="24"/>
          <w:lang w:eastAsia="zh-CN"/>
        </w:rPr>
        <w:t>В случаях, указанных в п. 9.4., 9.5. Договора Стороны осуществляют корректировку Цены Договора.</w:t>
      </w:r>
    </w:p>
    <w:p w14:paraId="7865CFB7"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34655">
        <w:rPr>
          <w:rFonts w:ascii="Times New Roman" w:eastAsia="SimSun" w:hAnsi="Times New Roman" w:cs="Times New Roman"/>
          <w:sz w:val="24"/>
          <w:szCs w:val="24"/>
          <w:lang w:eastAsia="zh-CN"/>
        </w:rPr>
        <w:t xml:space="preserve">5.2. Указанная в пункте 5.1. Договора стоимость одного квадратного метра Площади Объекта и, как следствие, Цена Объекта является окончательной и может быть изменена в случаях, предусмотренных п. 5.1.  Договора. </w:t>
      </w:r>
    </w:p>
    <w:p w14:paraId="74DEA659"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A34655">
        <w:rPr>
          <w:rFonts w:ascii="Times New Roman" w:eastAsia="Times New Roman" w:hAnsi="Times New Roman" w:cs="Times New Roman"/>
          <w:sz w:val="24"/>
          <w:szCs w:val="24"/>
          <w:lang w:eastAsia="ru-RU"/>
        </w:rPr>
        <w:t xml:space="preserve">5.3. Оплата Цены Договора, указанной в п. 5.1 Договора, производится путем внесения Участником денежных средств в размере Депонируемой суммы на счет </w:t>
      </w:r>
      <w:proofErr w:type="spellStart"/>
      <w:r w:rsidRPr="00A34655">
        <w:rPr>
          <w:rFonts w:ascii="Times New Roman" w:eastAsia="Times New Roman" w:hAnsi="Times New Roman" w:cs="Times New Roman"/>
          <w:sz w:val="24"/>
          <w:szCs w:val="24"/>
          <w:lang w:eastAsia="ru-RU"/>
        </w:rPr>
        <w:t>эскроу</w:t>
      </w:r>
      <w:proofErr w:type="spellEnd"/>
      <w:r w:rsidRPr="00A34655">
        <w:rPr>
          <w:rFonts w:ascii="Times New Roman" w:eastAsia="Times New Roman" w:hAnsi="Times New Roman" w:cs="Times New Roman"/>
          <w:sz w:val="24"/>
          <w:szCs w:val="24"/>
          <w:lang w:eastAsia="ru-RU"/>
        </w:rPr>
        <w:t xml:space="preserve">,  открываемый в </w:t>
      </w:r>
      <w:r w:rsidRPr="00A34655">
        <w:rPr>
          <w:rFonts w:ascii="Times New Roman" w:hAnsi="Times New Roman" w:cs="Times New Roman"/>
          <w:sz w:val="24"/>
          <w:szCs w:val="24"/>
        </w:rPr>
        <w:t xml:space="preserve">ПАО Сбербанк (далее - </w:t>
      </w:r>
      <w:proofErr w:type="spellStart"/>
      <w:r w:rsidRPr="00A34655">
        <w:rPr>
          <w:rFonts w:ascii="Times New Roman" w:hAnsi="Times New Roman" w:cs="Times New Roman"/>
          <w:sz w:val="24"/>
          <w:szCs w:val="24"/>
        </w:rPr>
        <w:t>Эскроу</w:t>
      </w:r>
      <w:proofErr w:type="spellEnd"/>
      <w:r w:rsidRPr="00A34655">
        <w:rPr>
          <w:rFonts w:ascii="Times New Roman" w:hAnsi="Times New Roman" w:cs="Times New Roman"/>
          <w:sz w:val="24"/>
          <w:szCs w:val="24"/>
        </w:rPr>
        <w:t xml:space="preserve">-агент) для учета и блокирования денежных средств, полученных </w:t>
      </w:r>
      <w:proofErr w:type="spellStart"/>
      <w:r w:rsidRPr="00A34655">
        <w:rPr>
          <w:rFonts w:ascii="Times New Roman" w:hAnsi="Times New Roman" w:cs="Times New Roman"/>
          <w:sz w:val="24"/>
          <w:szCs w:val="24"/>
        </w:rPr>
        <w:t>Эскроу</w:t>
      </w:r>
      <w:proofErr w:type="spellEnd"/>
      <w:r w:rsidRPr="00A34655">
        <w:rPr>
          <w:rFonts w:ascii="Times New Roman" w:hAnsi="Times New Roman" w:cs="Times New Roman"/>
          <w:sz w:val="24"/>
          <w:szCs w:val="24"/>
        </w:rPr>
        <w:t>-агентом от являющегося владельцем счета Участника (Депонента) в счет уплаты Цены Договора,</w:t>
      </w:r>
      <w:r w:rsidRPr="00A34655">
        <w:rPr>
          <w:rFonts w:ascii="Times New Roman" w:eastAsia="Times New Roman" w:hAnsi="Times New Roman" w:cs="Times New Roman"/>
          <w:sz w:val="24"/>
          <w:szCs w:val="24"/>
          <w:lang w:eastAsia="ru-RU"/>
        </w:rPr>
        <w:t xml:space="preserve"> </w:t>
      </w:r>
      <w:r w:rsidRPr="00A34655">
        <w:rPr>
          <w:rFonts w:ascii="Times New Roman" w:hAnsi="Times New Roman" w:cs="Times New Roman"/>
          <w:sz w:val="24"/>
          <w:szCs w:val="24"/>
        </w:rPr>
        <w:t xml:space="preserve">в целях их дальнейшего перечисления Застройщику (Бенефициару) при возникновении условий, предусмотренных Федеральным законом </w:t>
      </w:r>
      <w:r w:rsidRPr="00A34655">
        <w:rPr>
          <w:rFonts w:ascii="Times New Roman" w:eastAsia="Times New Roman" w:hAnsi="Times New Roman" w:cs="Times New Roman"/>
          <w:sz w:val="24"/>
          <w:szCs w:val="24"/>
          <w:lang w:eastAsia="ru-RU"/>
        </w:rPr>
        <w:t xml:space="preserve">от 30.12.2004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A34655">
        <w:rPr>
          <w:rFonts w:ascii="Times New Roman" w:hAnsi="Times New Roman" w:cs="Times New Roman"/>
          <w:sz w:val="24"/>
          <w:szCs w:val="24"/>
        </w:rPr>
        <w:t xml:space="preserve">и  договором счета </w:t>
      </w:r>
      <w:proofErr w:type="spellStart"/>
      <w:r w:rsidRPr="00A34655">
        <w:rPr>
          <w:rFonts w:ascii="Times New Roman" w:hAnsi="Times New Roman" w:cs="Times New Roman"/>
          <w:sz w:val="24"/>
          <w:szCs w:val="24"/>
        </w:rPr>
        <w:t>эскроу</w:t>
      </w:r>
      <w:proofErr w:type="spellEnd"/>
      <w:r w:rsidRPr="00A34655">
        <w:rPr>
          <w:rFonts w:ascii="Times New Roman" w:hAnsi="Times New Roman" w:cs="Times New Roman"/>
          <w:sz w:val="24"/>
          <w:szCs w:val="24"/>
        </w:rPr>
        <w:t xml:space="preserve">, заключенным между Застройщиком (Бенефициаром), Участником (Депонентом) и </w:t>
      </w:r>
      <w:proofErr w:type="spellStart"/>
      <w:r w:rsidRPr="00A34655">
        <w:rPr>
          <w:rFonts w:ascii="Times New Roman" w:hAnsi="Times New Roman" w:cs="Times New Roman"/>
          <w:sz w:val="24"/>
          <w:szCs w:val="24"/>
        </w:rPr>
        <w:t>Эскроу</w:t>
      </w:r>
      <w:proofErr w:type="spellEnd"/>
      <w:r w:rsidRPr="00A34655">
        <w:rPr>
          <w:rFonts w:ascii="Times New Roman" w:hAnsi="Times New Roman" w:cs="Times New Roman"/>
          <w:sz w:val="24"/>
          <w:szCs w:val="24"/>
        </w:rPr>
        <w:t>-агентом, с учетом следующего:</w:t>
      </w:r>
    </w:p>
    <w:p w14:paraId="1CA0A2BD"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A34655">
        <w:rPr>
          <w:rFonts w:ascii="Times New Roman" w:hAnsi="Times New Roman" w:cs="Times New Roman"/>
          <w:b/>
          <w:sz w:val="24"/>
          <w:szCs w:val="24"/>
        </w:rPr>
        <w:t>Эскроу</w:t>
      </w:r>
      <w:proofErr w:type="spellEnd"/>
      <w:r w:rsidRPr="00A34655">
        <w:rPr>
          <w:rFonts w:ascii="Times New Roman" w:hAnsi="Times New Roman" w:cs="Times New Roman"/>
          <w:b/>
          <w:sz w:val="24"/>
          <w:szCs w:val="24"/>
        </w:rPr>
        <w:t>-агент:</w:t>
      </w:r>
      <w:r w:rsidRPr="00A34655">
        <w:rPr>
          <w:rFonts w:ascii="Times New Roman" w:hAnsi="Times New Roman" w:cs="Times New Roman"/>
          <w:sz w:val="24"/>
          <w:szCs w:val="24"/>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r w:rsidRPr="00A34655">
        <w:rPr>
          <w:rFonts w:ascii="Times New Roman" w:hAnsi="Times New Roman" w:cs="Times New Roman"/>
          <w:sz w:val="24"/>
          <w:szCs w:val="24"/>
          <w:lang w:val="en-US"/>
        </w:rPr>
        <w:t>escrow</w:t>
      </w:r>
      <w:r w:rsidRPr="00A34655">
        <w:rPr>
          <w:rFonts w:ascii="Times New Roman" w:hAnsi="Times New Roman" w:cs="Times New Roman"/>
          <w:sz w:val="24"/>
          <w:szCs w:val="24"/>
        </w:rPr>
        <w:t>@</w:t>
      </w:r>
      <w:proofErr w:type="spellStart"/>
      <w:r w:rsidRPr="00A34655">
        <w:rPr>
          <w:rFonts w:ascii="Times New Roman" w:hAnsi="Times New Roman" w:cs="Times New Roman"/>
          <w:sz w:val="24"/>
          <w:szCs w:val="24"/>
          <w:lang w:val="en-US"/>
        </w:rPr>
        <w:t>sberbank</w:t>
      </w:r>
      <w:proofErr w:type="spellEnd"/>
      <w:r w:rsidRPr="00A34655">
        <w:rPr>
          <w:rFonts w:ascii="Times New Roman" w:hAnsi="Times New Roman" w:cs="Times New Roman"/>
          <w:sz w:val="24"/>
          <w:szCs w:val="24"/>
        </w:rPr>
        <w:t>.</w:t>
      </w:r>
      <w:proofErr w:type="spellStart"/>
      <w:r w:rsidRPr="00A34655">
        <w:rPr>
          <w:rFonts w:ascii="Times New Roman" w:hAnsi="Times New Roman" w:cs="Times New Roman"/>
          <w:sz w:val="24"/>
          <w:szCs w:val="24"/>
          <w:lang w:val="en-US"/>
        </w:rPr>
        <w:t>ru</w:t>
      </w:r>
      <w:proofErr w:type="spellEnd"/>
      <w:r w:rsidRPr="00A34655">
        <w:rPr>
          <w:rFonts w:ascii="Times New Roman" w:hAnsi="Times New Roman" w:cs="Times New Roman"/>
          <w:sz w:val="24"/>
          <w:szCs w:val="24"/>
        </w:rPr>
        <w:t>, номер телефона: 8-800-707-00-70 доб. 60992851;</w:t>
      </w:r>
    </w:p>
    <w:p w14:paraId="598FF09E"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34655">
        <w:rPr>
          <w:rFonts w:ascii="Times New Roman" w:hAnsi="Times New Roman" w:cs="Times New Roman"/>
          <w:b/>
          <w:sz w:val="24"/>
          <w:szCs w:val="24"/>
        </w:rPr>
        <w:t>Бенефициар:</w:t>
      </w:r>
      <w:r w:rsidRPr="00A34655">
        <w:rPr>
          <w:rFonts w:ascii="Times New Roman" w:hAnsi="Times New Roman" w:cs="Times New Roman"/>
          <w:sz w:val="24"/>
          <w:szCs w:val="24"/>
        </w:rPr>
        <w:t xml:space="preserve"> </w:t>
      </w:r>
      <w:r w:rsidRPr="00A34655">
        <w:rPr>
          <w:rFonts w:ascii="Times New Roman" w:eastAsia="Times New Roman" w:hAnsi="Times New Roman" w:cs="Times New Roman"/>
          <w:bCs/>
          <w:sz w:val="24"/>
          <w:szCs w:val="24"/>
          <w:lang w:eastAsia="ru-RU"/>
        </w:rPr>
        <w:t>Общество с ограниченной ответственностью «НТВО»;</w:t>
      </w:r>
    </w:p>
    <w:p w14:paraId="020ED3F0"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A34655">
        <w:rPr>
          <w:rFonts w:ascii="Times New Roman" w:eastAsia="Times New Roman" w:hAnsi="Times New Roman" w:cs="Times New Roman"/>
          <w:b/>
          <w:bCs/>
          <w:sz w:val="24"/>
          <w:szCs w:val="24"/>
          <w:lang w:eastAsia="ru-RU"/>
        </w:rPr>
        <w:t>Д</w:t>
      </w:r>
      <w:r w:rsidRPr="00A34655">
        <w:rPr>
          <w:rFonts w:ascii="Times New Roman" w:hAnsi="Times New Roman" w:cs="Times New Roman"/>
          <w:b/>
          <w:sz w:val="24"/>
          <w:szCs w:val="24"/>
        </w:rPr>
        <w:t>епонируемая сумма:</w:t>
      </w:r>
      <w:r w:rsidRPr="00A34655">
        <w:rPr>
          <w:rFonts w:ascii="Times New Roman" w:hAnsi="Times New Roman" w:cs="Times New Roman"/>
          <w:sz w:val="24"/>
          <w:szCs w:val="24"/>
        </w:rPr>
        <w:t xml:space="preserve"> </w:t>
      </w:r>
      <w:sdt>
        <w:sdtPr>
          <w:rPr>
            <w:rFonts w:ascii="Times New Roman" w:eastAsia="SimSun" w:hAnsi="Times New Roman" w:cs="Times New Roman"/>
            <w:b/>
            <w:sz w:val="24"/>
            <w:szCs w:val="24"/>
            <w:lang w:eastAsia="zh-CN"/>
          </w:rPr>
          <w:alias w:val="мтСуммаДоговора"/>
          <w:tag w:val="мтСуммаДоговора"/>
          <w:id w:val="1174453312"/>
          <w:placeholder>
            <w:docPart w:val="1F0E6C98F6344BE496B5DE79C7066078"/>
          </w:placeholder>
          <w:text/>
        </w:sdtPr>
        <w:sdtEndPr/>
        <w:sdtContent>
          <w:proofErr w:type="spellStart"/>
          <w:r w:rsidRPr="00A34655">
            <w:rPr>
              <w:rFonts w:ascii="Times New Roman" w:eastAsia="SimSun" w:hAnsi="Times New Roman" w:cs="Times New Roman"/>
              <w:b/>
              <w:sz w:val="24"/>
              <w:szCs w:val="24"/>
              <w:lang w:eastAsia="zh-CN"/>
            </w:rPr>
            <w:t>мтСуммаДДУ</w:t>
          </w:r>
          <w:proofErr w:type="spellEnd"/>
        </w:sdtContent>
      </w:sdt>
      <w:r w:rsidRPr="00A34655">
        <w:rPr>
          <w:rFonts w:ascii="Times New Roman" w:eastAsia="SimSun" w:hAnsi="Times New Roman" w:cs="Times New Roman"/>
          <w:b/>
          <w:sz w:val="24"/>
          <w:szCs w:val="24"/>
          <w:lang w:eastAsia="zh-CN"/>
        </w:rPr>
        <w:t xml:space="preserve">  </w:t>
      </w:r>
      <w:sdt>
        <w:sdtPr>
          <w:rPr>
            <w:rFonts w:ascii="Times New Roman" w:eastAsia="SimSun" w:hAnsi="Times New Roman" w:cs="Times New Roman"/>
            <w:b/>
            <w:sz w:val="24"/>
            <w:szCs w:val="24"/>
            <w:lang w:eastAsia="zh-CN"/>
          </w:rPr>
          <w:alias w:val="мтСуммаДоговораПрописью"/>
          <w:tag w:val="мтСуммаДоговораПрописью"/>
          <w:id w:val="1083561970"/>
          <w:placeholder>
            <w:docPart w:val="6974EEF9449341EF80802F171B41CD25"/>
          </w:placeholder>
          <w:text/>
        </w:sdtPr>
        <w:sdtEndPr/>
        <w:sdtContent>
          <w:proofErr w:type="spellStart"/>
          <w:r w:rsidRPr="00A34655">
            <w:rPr>
              <w:rFonts w:ascii="Times New Roman" w:eastAsia="SimSun" w:hAnsi="Times New Roman" w:cs="Times New Roman"/>
              <w:b/>
              <w:sz w:val="24"/>
              <w:szCs w:val="24"/>
              <w:lang w:eastAsia="zh-CN"/>
            </w:rPr>
            <w:t>мтСуммаДДУПрописью</w:t>
          </w:r>
          <w:proofErr w:type="spellEnd"/>
        </w:sdtContent>
      </w:sdt>
      <w:r w:rsidRPr="00A34655">
        <w:rPr>
          <w:rFonts w:ascii="Times New Roman" w:hAnsi="Times New Roman" w:cs="Times New Roman"/>
          <w:sz w:val="24"/>
          <w:szCs w:val="24"/>
        </w:rPr>
        <w:t>;</w:t>
      </w:r>
    </w:p>
    <w:p w14:paraId="0DE55F4E" w14:textId="77777777" w:rsidR="008A11ED" w:rsidRPr="00A34655" w:rsidRDefault="008A11ED" w:rsidP="008A11ED">
      <w:pPr>
        <w:spacing w:after="0"/>
        <w:ind w:firstLine="708"/>
        <w:jc w:val="both"/>
        <w:rPr>
          <w:rFonts w:ascii="Times New Roman" w:hAnsi="Times New Roman" w:cs="Times New Roman"/>
          <w:sz w:val="24"/>
          <w:szCs w:val="24"/>
        </w:rPr>
      </w:pPr>
      <w:r w:rsidRPr="00A34655">
        <w:rPr>
          <w:rFonts w:ascii="Times New Roman" w:hAnsi="Times New Roman" w:cs="Times New Roman"/>
          <w:sz w:val="24"/>
          <w:szCs w:val="24"/>
        </w:rPr>
        <w:t>Реквизиты для погашения задолженности Застройщиком (Бенефициаром) по целевому кредиту, предоставленному Банком в рамках Договора № от: ___________________________________________;</w:t>
      </w:r>
    </w:p>
    <w:p w14:paraId="3385E0E5" w14:textId="77777777" w:rsidR="008A11ED" w:rsidRPr="00A34655" w:rsidRDefault="008A11ED" w:rsidP="008A11ED">
      <w:pPr>
        <w:spacing w:after="0"/>
        <w:ind w:firstLine="567"/>
        <w:jc w:val="both"/>
        <w:rPr>
          <w:rFonts w:ascii="Times New Roman" w:hAnsi="Times New Roman" w:cs="Times New Roman"/>
          <w:sz w:val="24"/>
          <w:szCs w:val="24"/>
        </w:rPr>
      </w:pPr>
      <w:r w:rsidRPr="00A34655">
        <w:rPr>
          <w:rFonts w:ascii="Times New Roman" w:hAnsi="Times New Roman" w:cs="Times New Roman"/>
          <w:b/>
          <w:sz w:val="24"/>
          <w:szCs w:val="24"/>
        </w:rPr>
        <w:t>Реквизиты для перечисления Депонируемой суммы (Цены Договора)</w:t>
      </w:r>
      <w:r w:rsidRPr="00A34655">
        <w:rPr>
          <w:rFonts w:ascii="Times New Roman" w:hAnsi="Times New Roman" w:cs="Times New Roman"/>
          <w:sz w:val="24"/>
          <w:szCs w:val="24"/>
        </w:rPr>
        <w:t xml:space="preserve"> (в случае отсутствия задолженности по кредиту Бенефициара): р/с №40702810738000132357, открытый в ПАО Сбербанк, к/с №30101810400000000225, ИНН получателя 7841026056, БИК 044525225).</w:t>
      </w:r>
    </w:p>
    <w:p w14:paraId="32118C75" w14:textId="77777777" w:rsidR="008A11ED" w:rsidRPr="00A34655" w:rsidRDefault="008A11ED" w:rsidP="008A11ED">
      <w:pPr>
        <w:pStyle w:val="xmsonormal"/>
        <w:ind w:firstLine="567"/>
        <w:jc w:val="both"/>
        <w:rPr>
          <w:color w:val="000000"/>
        </w:rPr>
      </w:pPr>
      <w:r w:rsidRPr="00A34655">
        <w:rPr>
          <w:color w:val="000000"/>
        </w:rPr>
        <w:t xml:space="preserve">По соглашению Сторон до момента оплаты настоящего Договора путем зачисления денежных средств на счет </w:t>
      </w:r>
      <w:proofErr w:type="spellStart"/>
      <w:r w:rsidRPr="00A34655">
        <w:rPr>
          <w:color w:val="000000"/>
        </w:rPr>
        <w:t>эскроу</w:t>
      </w:r>
      <w:proofErr w:type="spellEnd"/>
      <w:r w:rsidRPr="00A34655">
        <w:rPr>
          <w:color w:val="000000"/>
        </w:rPr>
        <w:t xml:space="preserve"> Участник осуществляет резервирование денежных средств в размере Цены Договора </w:t>
      </w:r>
      <w:sdt>
        <w:sdtPr>
          <w:rPr>
            <w:rFonts w:eastAsia="SimSun"/>
            <w:b/>
            <w:lang w:eastAsia="zh-CN"/>
          </w:rPr>
          <w:alias w:val="мтСуммаДоговора"/>
          <w:tag w:val="мтСуммаДоговора"/>
          <w:id w:val="-942223719"/>
          <w:placeholder>
            <w:docPart w:val="8ACC6C1538F34ACDB9D2FE9AB0F14D53"/>
          </w:placeholder>
          <w:text/>
        </w:sdtPr>
        <w:sdtEndPr/>
        <w:sdtContent>
          <w:proofErr w:type="spellStart"/>
          <w:r w:rsidRPr="00A34655">
            <w:rPr>
              <w:rFonts w:eastAsia="SimSun"/>
              <w:b/>
              <w:lang w:eastAsia="zh-CN"/>
            </w:rPr>
            <w:t>мтСуммаДДУ</w:t>
          </w:r>
          <w:proofErr w:type="spellEnd"/>
        </w:sdtContent>
      </w:sdt>
      <w:r w:rsidRPr="00A34655">
        <w:rPr>
          <w:rFonts w:eastAsia="SimSun"/>
          <w:b/>
          <w:lang w:eastAsia="zh-CN"/>
        </w:rPr>
        <w:t xml:space="preserve">  </w:t>
      </w:r>
      <w:sdt>
        <w:sdtPr>
          <w:rPr>
            <w:rFonts w:eastAsia="SimSun"/>
            <w:b/>
            <w:lang w:eastAsia="zh-CN"/>
          </w:rPr>
          <w:alias w:val="мтСуммаДоговораПрописью"/>
          <w:tag w:val="мтСуммаДоговораПрописью"/>
          <w:id w:val="831726554"/>
          <w:placeholder>
            <w:docPart w:val="F9A58EEA5957467CA4067C6BD90D996E"/>
          </w:placeholder>
          <w:text/>
        </w:sdtPr>
        <w:sdtEndPr/>
        <w:sdtContent>
          <w:proofErr w:type="spellStart"/>
          <w:r w:rsidRPr="00A34655">
            <w:rPr>
              <w:rFonts w:eastAsia="SimSun"/>
              <w:b/>
              <w:lang w:eastAsia="zh-CN"/>
            </w:rPr>
            <w:t>мтСуммаДДУПрописью</w:t>
          </w:r>
          <w:proofErr w:type="spellEnd"/>
        </w:sdtContent>
      </w:sdt>
      <w:r w:rsidRPr="00A34655">
        <w:rPr>
          <w:color w:val="000000"/>
        </w:rPr>
        <w:t xml:space="preserve"> не позднее </w:t>
      </w:r>
      <w:permStart w:id="1625703167" w:edGrp="everyone"/>
      <w:r w:rsidRPr="00A34655">
        <w:rPr>
          <w:color w:val="000000"/>
        </w:rPr>
        <w:t>«____» _________</w:t>
      </w:r>
      <w:permEnd w:id="1625703167"/>
      <w:r w:rsidRPr="00A34655">
        <w:rPr>
          <w:color w:val="000000"/>
        </w:rPr>
        <w:t>г. с использованием безотзывного покрытого аккредитива, открытого в ПАО Сбербанк на следующих условиях:</w:t>
      </w:r>
    </w:p>
    <w:p w14:paraId="6646211E" w14:textId="77777777" w:rsidR="008A11ED" w:rsidRPr="00A34655" w:rsidRDefault="008A11ED" w:rsidP="008A11ED">
      <w:pPr>
        <w:pStyle w:val="xmsonormal"/>
        <w:ind w:firstLine="567"/>
        <w:jc w:val="both"/>
        <w:rPr>
          <w:color w:val="000000"/>
        </w:rPr>
      </w:pPr>
      <w:r w:rsidRPr="00A34655">
        <w:rPr>
          <w:b/>
          <w:color w:val="000000"/>
        </w:rPr>
        <w:t>Банк - Эмитент и Исполняющий Банк по аккредитиву</w:t>
      </w:r>
      <w:r w:rsidRPr="00A34655">
        <w:rPr>
          <w:color w:val="000000"/>
        </w:rPr>
        <w:t xml:space="preserve"> – ПАО Сбербанк.</w:t>
      </w:r>
    </w:p>
    <w:p w14:paraId="2B717A14" w14:textId="77777777" w:rsidR="008A11ED" w:rsidRPr="00A34655" w:rsidRDefault="008A11ED" w:rsidP="008A11ED">
      <w:pPr>
        <w:pStyle w:val="xmsonormal"/>
        <w:ind w:firstLine="567"/>
        <w:jc w:val="both"/>
        <w:rPr>
          <w:color w:val="000000"/>
        </w:rPr>
      </w:pPr>
      <w:r w:rsidRPr="00A34655">
        <w:rPr>
          <w:b/>
          <w:color w:val="000000"/>
        </w:rPr>
        <w:t>Срок действия аккредитива</w:t>
      </w:r>
      <w:r w:rsidRPr="00A34655">
        <w:rPr>
          <w:color w:val="000000"/>
        </w:rPr>
        <w:t>: 180 (сто восемьдесят) календарных дней.</w:t>
      </w:r>
    </w:p>
    <w:p w14:paraId="3B65269C" w14:textId="2029AF45" w:rsidR="008A11ED" w:rsidRPr="00A34655" w:rsidRDefault="008A11ED" w:rsidP="008A11ED">
      <w:pPr>
        <w:pStyle w:val="xmsonormal"/>
        <w:ind w:firstLine="567"/>
        <w:jc w:val="both"/>
        <w:rPr>
          <w:color w:val="000000"/>
        </w:rPr>
      </w:pPr>
      <w:r w:rsidRPr="00A34655">
        <w:rPr>
          <w:color w:val="000000"/>
        </w:rPr>
        <w:t xml:space="preserve">5.3.1. Участник обязуется открыть счет </w:t>
      </w:r>
      <w:proofErr w:type="spellStart"/>
      <w:r w:rsidRPr="00A34655">
        <w:rPr>
          <w:color w:val="000000"/>
        </w:rPr>
        <w:t>эскроу</w:t>
      </w:r>
      <w:proofErr w:type="spellEnd"/>
      <w:r w:rsidRPr="00A34655">
        <w:rPr>
          <w:color w:val="000000"/>
        </w:rPr>
        <w:t xml:space="preserve"> в отделении Сбербанка РФ, и оформить заявление об открытии аккредитива, не позднее чем в течение 5 (Пяти) дней с даты подписания настоящего Договора. </w:t>
      </w:r>
    </w:p>
    <w:p w14:paraId="3287043E" w14:textId="77777777" w:rsidR="008A11ED" w:rsidRPr="00A34655" w:rsidRDefault="008A11ED" w:rsidP="008A11ED">
      <w:pPr>
        <w:pStyle w:val="xmsonormal"/>
        <w:ind w:firstLine="567"/>
        <w:jc w:val="both"/>
        <w:rPr>
          <w:color w:val="000000"/>
        </w:rPr>
      </w:pPr>
      <w:r w:rsidRPr="00A34655">
        <w:rPr>
          <w:color w:val="000000"/>
        </w:rPr>
        <w:lastRenderedPageBreak/>
        <w:t>5.4. Для исполнения аккредитива Участник поручает ПАО Сбербанк самостоятельно получить выписку из Единого государственного реестра недвижимости, подтверждающую регистрацию настоящего Договора.</w:t>
      </w:r>
    </w:p>
    <w:p w14:paraId="00BA82A3" w14:textId="77777777" w:rsidR="008A11ED" w:rsidRPr="00A34655" w:rsidRDefault="008A11ED" w:rsidP="008A11ED">
      <w:pPr>
        <w:spacing w:after="0"/>
        <w:ind w:firstLine="567"/>
        <w:jc w:val="both"/>
        <w:rPr>
          <w:rFonts w:ascii="Times New Roman" w:hAnsi="Times New Roman" w:cs="Times New Roman"/>
          <w:sz w:val="24"/>
          <w:szCs w:val="24"/>
        </w:rPr>
      </w:pPr>
      <w:r w:rsidRPr="00A34655">
        <w:rPr>
          <w:rFonts w:ascii="Times New Roman" w:hAnsi="Times New Roman" w:cs="Times New Roman"/>
          <w:color w:val="000000"/>
          <w:sz w:val="24"/>
          <w:szCs w:val="24"/>
        </w:rPr>
        <w:t xml:space="preserve">5.5. После предоставления документов, указанных в п 5.4 настоящего Договора, денежные средства с аккредитива зачисляются на счет </w:t>
      </w:r>
      <w:proofErr w:type="spellStart"/>
      <w:r w:rsidRPr="00A34655">
        <w:rPr>
          <w:rFonts w:ascii="Times New Roman" w:hAnsi="Times New Roman" w:cs="Times New Roman"/>
          <w:color w:val="000000"/>
          <w:sz w:val="24"/>
          <w:szCs w:val="24"/>
        </w:rPr>
        <w:t>эскроу</w:t>
      </w:r>
      <w:proofErr w:type="spellEnd"/>
      <w:r w:rsidRPr="00A34655">
        <w:rPr>
          <w:rFonts w:ascii="Times New Roman" w:hAnsi="Times New Roman" w:cs="Times New Roman"/>
          <w:color w:val="000000"/>
          <w:sz w:val="24"/>
          <w:szCs w:val="24"/>
        </w:rPr>
        <w:t xml:space="preserve">, открытый в ПАО Сбербанк на имя Участника, в целях их дальнейшего перечисления Застройщику после выполнения условий, установленных договором счета </w:t>
      </w:r>
      <w:proofErr w:type="spellStart"/>
      <w:r w:rsidRPr="00A34655">
        <w:rPr>
          <w:rFonts w:ascii="Times New Roman" w:hAnsi="Times New Roman" w:cs="Times New Roman"/>
          <w:color w:val="000000"/>
          <w:sz w:val="24"/>
          <w:szCs w:val="24"/>
        </w:rPr>
        <w:t>эскроу</w:t>
      </w:r>
      <w:proofErr w:type="spellEnd"/>
      <w:r w:rsidRPr="00A34655">
        <w:rPr>
          <w:rFonts w:ascii="Times New Roman" w:hAnsi="Times New Roman" w:cs="Times New Roman"/>
          <w:color w:val="000000"/>
          <w:sz w:val="24"/>
          <w:szCs w:val="24"/>
        </w:rPr>
        <w:t>, заключаемым между Застройщиком, Участником и Банком.</w:t>
      </w:r>
    </w:p>
    <w:p w14:paraId="0E325EF7" w14:textId="77777777" w:rsidR="008A11ED" w:rsidRPr="00A34655" w:rsidRDefault="008A11ED" w:rsidP="008A11ED">
      <w:pPr>
        <w:spacing w:after="0" w:line="240" w:lineRule="auto"/>
        <w:ind w:firstLine="567"/>
        <w:jc w:val="both"/>
        <w:rPr>
          <w:rFonts w:ascii="Times New Roman" w:hAnsi="Times New Roman" w:cs="Times New Roman"/>
          <w:sz w:val="24"/>
          <w:szCs w:val="24"/>
        </w:rPr>
      </w:pPr>
      <w:r w:rsidRPr="00A34655">
        <w:rPr>
          <w:rFonts w:ascii="Times New Roman" w:eastAsia="Times New Roman" w:hAnsi="Times New Roman" w:cs="Times New Roman"/>
          <w:sz w:val="24"/>
          <w:szCs w:val="24"/>
          <w:lang w:eastAsia="ru-RU"/>
        </w:rPr>
        <w:t xml:space="preserve">5.6. </w:t>
      </w:r>
      <w:r w:rsidRPr="00A34655">
        <w:rPr>
          <w:rFonts w:ascii="Times New Roman" w:hAnsi="Times New Roman" w:cs="Times New Roman"/>
          <w:sz w:val="24"/>
          <w:szCs w:val="24"/>
        </w:rPr>
        <w:t xml:space="preserve">Датой исполнения обязательств Участника по оплате Цены Договора, считается дата поступления соответствующей денежной суммы, предусмотренной Договором, в полном объеме на счет </w:t>
      </w:r>
      <w:proofErr w:type="spellStart"/>
      <w:r w:rsidRPr="00A34655">
        <w:rPr>
          <w:rFonts w:ascii="Times New Roman" w:hAnsi="Times New Roman" w:cs="Times New Roman"/>
          <w:sz w:val="24"/>
          <w:szCs w:val="24"/>
        </w:rPr>
        <w:t>эскроу</w:t>
      </w:r>
      <w:proofErr w:type="spellEnd"/>
      <w:r w:rsidRPr="00A34655">
        <w:rPr>
          <w:rFonts w:ascii="Times New Roman" w:hAnsi="Times New Roman" w:cs="Times New Roman"/>
          <w:sz w:val="24"/>
          <w:szCs w:val="24"/>
        </w:rPr>
        <w:t>, открытый в уполномоченном банке (</w:t>
      </w:r>
      <w:proofErr w:type="spellStart"/>
      <w:r w:rsidRPr="00A34655">
        <w:rPr>
          <w:rFonts w:ascii="Times New Roman" w:hAnsi="Times New Roman" w:cs="Times New Roman"/>
          <w:sz w:val="24"/>
          <w:szCs w:val="24"/>
        </w:rPr>
        <w:t>Эскроу</w:t>
      </w:r>
      <w:proofErr w:type="spellEnd"/>
      <w:r w:rsidRPr="00A34655">
        <w:rPr>
          <w:rFonts w:ascii="Times New Roman" w:hAnsi="Times New Roman" w:cs="Times New Roman"/>
          <w:sz w:val="24"/>
          <w:szCs w:val="24"/>
        </w:rPr>
        <w:t>-агенте).</w:t>
      </w:r>
    </w:p>
    <w:p w14:paraId="3D71E29A" w14:textId="77777777" w:rsidR="008A11ED" w:rsidRPr="00A34655" w:rsidRDefault="008A11ED" w:rsidP="008A11ED">
      <w:pPr>
        <w:spacing w:after="0" w:line="240" w:lineRule="auto"/>
        <w:ind w:firstLine="567"/>
        <w:jc w:val="both"/>
        <w:rPr>
          <w:rFonts w:ascii="Times New Roman" w:hAnsi="Times New Roman" w:cs="Times New Roman"/>
          <w:sz w:val="24"/>
          <w:szCs w:val="24"/>
        </w:rPr>
      </w:pPr>
      <w:r w:rsidRPr="00A34655">
        <w:rPr>
          <w:rFonts w:ascii="Times New Roman" w:hAnsi="Times New Roman" w:cs="Times New Roman"/>
          <w:sz w:val="24"/>
          <w:szCs w:val="24"/>
        </w:rPr>
        <w:t xml:space="preserve">5.7. </w:t>
      </w:r>
      <w:r w:rsidRPr="00A34655">
        <w:rPr>
          <w:rFonts w:ascii="Times New Roman" w:hAnsi="Times New Roman" w:cs="Times New Roman"/>
          <w:bCs/>
          <w:sz w:val="24"/>
          <w:szCs w:val="24"/>
        </w:rPr>
        <w:t>При оплате Цены Договора Участник обязуется указывать следующее назначение платежа: «</w:t>
      </w:r>
      <w:r w:rsidRPr="00A34655">
        <w:rPr>
          <w:rFonts w:ascii="Times New Roman" w:eastAsia="Times New Roman" w:hAnsi="Times New Roman" w:cs="Times New Roman"/>
          <w:b/>
          <w:sz w:val="24"/>
          <w:szCs w:val="24"/>
          <w:lang w:eastAsia="ru-RU"/>
        </w:rPr>
        <w:t xml:space="preserve">Оплата по Договору участия в долевом строительстве многоквартирного дома № </w:t>
      </w:r>
      <w:sdt>
        <w:sdtPr>
          <w:rPr>
            <w:rFonts w:ascii="Times New Roman" w:eastAsia="Times New Roman" w:hAnsi="Times New Roman" w:cs="Times New Roman"/>
            <w:b/>
            <w:sz w:val="24"/>
            <w:szCs w:val="24"/>
            <w:lang w:eastAsia="ru-RU"/>
          </w:rPr>
          <w:alias w:val="мтНомерДоговора"/>
          <w:tag w:val="мтНомерДоговора"/>
          <w:id w:val="675771920"/>
          <w:placeholder>
            <w:docPart w:val="B340971CFD9B49BD9A56A3F18B52D6B2"/>
          </w:placeholder>
        </w:sdtPr>
        <w:sdtEndPr/>
        <w:sdtContent>
          <w:proofErr w:type="spellStart"/>
          <w:r w:rsidRPr="00A34655">
            <w:rPr>
              <w:rFonts w:ascii="Times New Roman" w:eastAsia="Times New Roman" w:hAnsi="Times New Roman" w:cs="Times New Roman"/>
              <w:b/>
              <w:sz w:val="24"/>
              <w:szCs w:val="24"/>
              <w:lang w:eastAsia="ru-RU"/>
            </w:rPr>
            <w:t>мтНомерДоговора</w:t>
          </w:r>
          <w:proofErr w:type="spellEnd"/>
        </w:sdtContent>
      </w:sdt>
      <w:r w:rsidRPr="00A34655">
        <w:rPr>
          <w:rFonts w:ascii="Times New Roman" w:eastAsia="Times New Roman" w:hAnsi="Times New Roman" w:cs="Times New Roman"/>
          <w:b/>
          <w:sz w:val="24"/>
          <w:szCs w:val="24"/>
          <w:lang w:eastAsia="ru-RU"/>
        </w:rPr>
        <w:t xml:space="preserve"> от  </w:t>
      </w:r>
      <w:sdt>
        <w:sdtPr>
          <w:rPr>
            <w:rFonts w:ascii="Times New Roman" w:hAnsi="Times New Roman" w:cs="Times New Roman"/>
            <w:b/>
            <w:bCs/>
            <w:color w:val="000000" w:themeColor="text1"/>
            <w:sz w:val="24"/>
            <w:szCs w:val="24"/>
          </w:rPr>
          <w:alias w:val="мтДатаДоговора"/>
          <w:tag w:val="мтДатаДоговора"/>
          <w:id w:val="3951251"/>
          <w:placeholder>
            <w:docPart w:val="3883BE301585409CAAB226ADB6E47563"/>
          </w:placeholder>
        </w:sdtPr>
        <w:sdtEndPr/>
        <w:sdtContent>
          <w:proofErr w:type="spellStart"/>
          <w:r w:rsidRPr="00A34655">
            <w:rPr>
              <w:rFonts w:ascii="Times New Roman" w:hAnsi="Times New Roman" w:cs="Times New Roman"/>
              <w:b/>
              <w:bCs/>
              <w:color w:val="000000" w:themeColor="text1"/>
              <w:sz w:val="24"/>
              <w:szCs w:val="24"/>
            </w:rPr>
            <w:t>мтДатаДоговора</w:t>
          </w:r>
          <w:proofErr w:type="spellEnd"/>
        </w:sdtContent>
      </w:sdt>
      <w:r w:rsidRPr="00A34655">
        <w:rPr>
          <w:rFonts w:ascii="Times New Roman" w:hAnsi="Times New Roman" w:cs="Times New Roman"/>
          <w:b/>
          <w:color w:val="000000" w:themeColor="text1"/>
          <w:sz w:val="24"/>
          <w:szCs w:val="24"/>
        </w:rPr>
        <w:t xml:space="preserve"> </w:t>
      </w:r>
      <w:r w:rsidRPr="00A34655">
        <w:rPr>
          <w:rFonts w:ascii="Times New Roman" w:eastAsia="Times New Roman" w:hAnsi="Times New Roman" w:cs="Times New Roman"/>
          <w:b/>
          <w:sz w:val="24"/>
          <w:szCs w:val="24"/>
          <w:lang w:eastAsia="ru-RU"/>
        </w:rPr>
        <w:t xml:space="preserve">  НДС не облагается»</w:t>
      </w:r>
    </w:p>
    <w:p w14:paraId="550F0E1D" w14:textId="77777777" w:rsidR="008A11ED" w:rsidRPr="00A34655" w:rsidRDefault="008A11ED" w:rsidP="008A11ED">
      <w:pPr>
        <w:pStyle w:val="a6"/>
        <w:ind w:firstLine="567"/>
        <w:contextualSpacing/>
        <w:rPr>
          <w:bCs/>
          <w:sz w:val="24"/>
        </w:rPr>
      </w:pPr>
      <w:r w:rsidRPr="00A34655">
        <w:rPr>
          <w:bCs/>
          <w:sz w:val="24"/>
        </w:rPr>
        <w:t>При оплате Цены Договора третьим лицом по поручению Участника, указывается следующее назначение платежа: «</w:t>
      </w:r>
      <w:r w:rsidRPr="00A34655">
        <w:rPr>
          <w:b/>
          <w:sz w:val="24"/>
        </w:rPr>
        <w:t xml:space="preserve">Оплата по Договору участия в долевом строительстве многоквартирного дома № </w:t>
      </w:r>
      <w:sdt>
        <w:sdtPr>
          <w:rPr>
            <w:b/>
            <w:sz w:val="24"/>
          </w:rPr>
          <w:alias w:val="мтНомерДоговора"/>
          <w:tag w:val="мтНомерДоговора"/>
          <w:id w:val="611249723"/>
          <w:placeholder>
            <w:docPart w:val="D293F4A97AB94EBCBC517EBFA5CF90F7"/>
          </w:placeholder>
        </w:sdtPr>
        <w:sdtEndPr/>
        <w:sdtContent>
          <w:proofErr w:type="spellStart"/>
          <w:r w:rsidRPr="00A34655">
            <w:rPr>
              <w:b/>
              <w:sz w:val="24"/>
            </w:rPr>
            <w:t>мтНомерДоговора</w:t>
          </w:r>
          <w:proofErr w:type="spellEnd"/>
        </w:sdtContent>
      </w:sdt>
      <w:r w:rsidRPr="00A34655">
        <w:rPr>
          <w:b/>
          <w:sz w:val="24"/>
        </w:rPr>
        <w:t xml:space="preserve"> от  </w:t>
      </w:r>
      <w:sdt>
        <w:sdtPr>
          <w:rPr>
            <w:b/>
            <w:bCs/>
            <w:color w:val="000000" w:themeColor="text1"/>
            <w:sz w:val="24"/>
          </w:rPr>
          <w:alias w:val="мтДатаДоговора"/>
          <w:tag w:val="мтДатаДоговора"/>
          <w:id w:val="-1353562492"/>
          <w:placeholder>
            <w:docPart w:val="CC4D73B95EDA422188E5DCFFD1046EBD"/>
          </w:placeholder>
        </w:sdtPr>
        <w:sdtEndPr/>
        <w:sdtContent>
          <w:proofErr w:type="spellStart"/>
          <w:r w:rsidRPr="00A34655">
            <w:rPr>
              <w:b/>
              <w:bCs/>
              <w:color w:val="000000" w:themeColor="text1"/>
              <w:sz w:val="24"/>
            </w:rPr>
            <w:t>мтДатаДоговора</w:t>
          </w:r>
          <w:proofErr w:type="spellEnd"/>
        </w:sdtContent>
      </w:sdt>
      <w:r w:rsidRPr="00A34655">
        <w:rPr>
          <w:b/>
          <w:color w:val="000000" w:themeColor="text1"/>
          <w:sz w:val="24"/>
        </w:rPr>
        <w:t xml:space="preserve"> </w:t>
      </w:r>
      <w:r w:rsidRPr="00A34655">
        <w:rPr>
          <w:b/>
          <w:sz w:val="24"/>
        </w:rPr>
        <w:t xml:space="preserve">  НДС не облагается»</w:t>
      </w:r>
      <w:r w:rsidRPr="00A34655">
        <w:rPr>
          <w:b/>
          <w:bCs/>
          <w:sz w:val="24"/>
        </w:rPr>
        <w:t xml:space="preserve">, за </w:t>
      </w:r>
      <w:permStart w:id="1049962169" w:edGrp="everyone"/>
      <w:r w:rsidRPr="00A34655">
        <w:rPr>
          <w:b/>
          <w:bCs/>
          <w:sz w:val="24"/>
        </w:rPr>
        <w:t xml:space="preserve">________ (ФИО участника) </w:t>
      </w:r>
      <w:permEnd w:id="1049962169"/>
      <w:r w:rsidRPr="00A34655">
        <w:rPr>
          <w:b/>
          <w:bCs/>
          <w:sz w:val="24"/>
        </w:rPr>
        <w:t xml:space="preserve">на основании Доверенности </w:t>
      </w:r>
      <w:permStart w:id="386864673" w:edGrp="everyone"/>
      <w:r w:rsidRPr="00A34655">
        <w:rPr>
          <w:b/>
          <w:bCs/>
          <w:sz w:val="24"/>
        </w:rPr>
        <w:t>________ (реквизиты доверенности)</w:t>
      </w:r>
      <w:permEnd w:id="386864673"/>
      <w:r w:rsidRPr="00A34655">
        <w:rPr>
          <w:b/>
          <w:bCs/>
          <w:sz w:val="24"/>
        </w:rPr>
        <w:t>»</w:t>
      </w:r>
      <w:r w:rsidRPr="00A34655">
        <w:rPr>
          <w:bCs/>
          <w:sz w:val="24"/>
        </w:rPr>
        <w:t>.</w:t>
      </w:r>
    </w:p>
    <w:p w14:paraId="3D9D60BA" w14:textId="77777777" w:rsidR="008A11ED" w:rsidRPr="00A34655" w:rsidRDefault="008A11ED" w:rsidP="008A11ED">
      <w:pPr>
        <w:pStyle w:val="a6"/>
        <w:ind w:firstLine="567"/>
        <w:contextualSpacing/>
        <w:rPr>
          <w:sz w:val="24"/>
        </w:rPr>
      </w:pPr>
      <w:r w:rsidRPr="00A34655">
        <w:rPr>
          <w:sz w:val="24"/>
        </w:rPr>
        <w:t>5.8. Все денежные суммы и начисления, в том числе штрафные санкции и суммы возврата, определяются в рублях РФ.</w:t>
      </w:r>
    </w:p>
    <w:p w14:paraId="59949284" w14:textId="77777777" w:rsidR="008A11ED" w:rsidRPr="00A34655" w:rsidRDefault="008A11ED" w:rsidP="008A11ED">
      <w:pPr>
        <w:pStyle w:val="a6"/>
        <w:ind w:firstLine="567"/>
        <w:contextualSpacing/>
        <w:rPr>
          <w:sz w:val="24"/>
        </w:rPr>
      </w:pPr>
      <w:r w:rsidRPr="00A34655">
        <w:rPr>
          <w:sz w:val="24"/>
        </w:rPr>
        <w:t>5.9. Денежные средства, уплачиваемые Участником по настоящему Договору, подлежат использованию Застройщиком в соответствии с Законом №214-ФЗ.</w:t>
      </w:r>
    </w:p>
    <w:p w14:paraId="33C5AEB7"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p>
    <w:p w14:paraId="41CC7760" w14:textId="77777777" w:rsidR="008A11ED" w:rsidRPr="00A34655" w:rsidRDefault="008A11ED" w:rsidP="008A11ED">
      <w:pPr>
        <w:tabs>
          <w:tab w:val="left" w:pos="0"/>
        </w:tabs>
        <w:spacing w:after="0" w:line="240" w:lineRule="auto"/>
        <w:ind w:firstLine="709"/>
        <w:jc w:val="center"/>
        <w:rPr>
          <w:rFonts w:ascii="Times New Roman" w:eastAsia="Times New Roman" w:hAnsi="Times New Roman" w:cs="Times New Roman"/>
          <w:b/>
          <w:bCs/>
          <w:sz w:val="24"/>
          <w:szCs w:val="24"/>
          <w:lang w:val="x-none" w:eastAsia="ru-RU"/>
        </w:rPr>
      </w:pPr>
      <w:r w:rsidRPr="00A34655">
        <w:rPr>
          <w:rFonts w:ascii="Times New Roman" w:eastAsia="Times New Roman" w:hAnsi="Times New Roman" w:cs="Times New Roman"/>
          <w:b/>
          <w:bCs/>
          <w:sz w:val="24"/>
          <w:szCs w:val="24"/>
          <w:lang w:val="x-none" w:eastAsia="ru-RU"/>
        </w:rPr>
        <w:t>6. ГАРАНТИИ КАЧЕСТВА</w:t>
      </w:r>
    </w:p>
    <w:p w14:paraId="5C0C6FFF"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val="x-none" w:eastAsia="ru-RU"/>
        </w:rPr>
      </w:pPr>
    </w:p>
    <w:p w14:paraId="64316679"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val="x-none" w:eastAsia="ru-RU"/>
        </w:rPr>
      </w:pPr>
      <w:r w:rsidRPr="00A34655">
        <w:rPr>
          <w:rFonts w:ascii="Times New Roman" w:eastAsia="Times New Roman" w:hAnsi="Times New Roman" w:cs="Times New Roman"/>
          <w:sz w:val="24"/>
          <w:szCs w:val="24"/>
          <w:lang w:val="x-none" w:eastAsia="ru-RU"/>
        </w:rPr>
        <w:t>6.1. Качество построенного Многоквартирного дома и передаваемого Участнику Объекта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56350BD1"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A34655">
        <w:rPr>
          <w:rFonts w:ascii="Times New Roman" w:eastAsia="Times New Roman" w:hAnsi="Times New Roman" w:cs="Times New Roman"/>
          <w:sz w:val="24"/>
          <w:szCs w:val="24"/>
          <w:lang w:val="x-none" w:eastAsia="ru-RU"/>
        </w:rPr>
        <w:t xml:space="preserve">6.2. Гарантийный срок для Объекта, за исключением технологического и инженерного оборудования, входящих в состав Объекта, составляет 5 (пять) лет и начинает исчисляться со дня </w:t>
      </w:r>
      <w:r w:rsidRPr="00A34655">
        <w:rPr>
          <w:rFonts w:ascii="Times New Roman" w:eastAsia="Times New Roman" w:hAnsi="Times New Roman" w:cs="Times New Roman"/>
          <w:sz w:val="24"/>
          <w:szCs w:val="24"/>
          <w:lang w:eastAsia="ru-RU"/>
        </w:rPr>
        <w:t xml:space="preserve"> ввода</w:t>
      </w:r>
      <w:r w:rsidRPr="00A34655">
        <w:rPr>
          <w:rFonts w:ascii="Times New Roman" w:eastAsia="Times New Roman" w:hAnsi="Times New Roman" w:cs="Times New Roman"/>
          <w:sz w:val="24"/>
          <w:szCs w:val="24"/>
          <w:lang w:val="x-none" w:eastAsia="ru-RU"/>
        </w:rPr>
        <w:t xml:space="preserve"> Многоквартирного дома в эксплуатацию. При этом гарантийный срок на отдельные комплектующие и составные части, производимые сторонними организациями, не может превышать гарантийный срок, установленный производителем. Указанный гарантийный срок исчисляется со дня получения Разрешения на ввод </w:t>
      </w:r>
      <w:r w:rsidRPr="00A34655">
        <w:rPr>
          <w:rFonts w:ascii="Times New Roman" w:eastAsia="Times New Roman" w:hAnsi="Times New Roman" w:cs="Times New Roman"/>
          <w:sz w:val="24"/>
          <w:szCs w:val="24"/>
          <w:lang w:eastAsia="ru-RU"/>
        </w:rPr>
        <w:t xml:space="preserve">Многоквартирного дома в </w:t>
      </w:r>
      <w:r w:rsidRPr="00A34655">
        <w:rPr>
          <w:rFonts w:ascii="Times New Roman" w:eastAsia="Times New Roman" w:hAnsi="Times New Roman" w:cs="Times New Roman"/>
          <w:sz w:val="24"/>
          <w:szCs w:val="24"/>
          <w:lang w:val="x-none" w:eastAsia="ru-RU"/>
        </w:rPr>
        <w:t xml:space="preserve"> эксплуатацию</w:t>
      </w:r>
      <w:r w:rsidRPr="00A34655">
        <w:rPr>
          <w:rFonts w:ascii="Times New Roman" w:eastAsia="Times New Roman" w:hAnsi="Times New Roman" w:cs="Times New Roman"/>
          <w:bCs/>
          <w:sz w:val="24"/>
          <w:szCs w:val="24"/>
          <w:lang w:val="x-none" w:eastAsia="ru-RU"/>
        </w:rPr>
        <w:t>.</w:t>
      </w:r>
    </w:p>
    <w:p w14:paraId="4C13454A" w14:textId="03757345"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val="x-none" w:eastAsia="ru-RU"/>
        </w:rPr>
      </w:pPr>
      <w:r w:rsidRPr="00A34655">
        <w:rPr>
          <w:rFonts w:ascii="Times New Roman" w:eastAsia="Times New Roman" w:hAnsi="Times New Roman" w:cs="Times New Roman"/>
          <w:sz w:val="24"/>
          <w:szCs w:val="24"/>
          <w:lang w:val="x-none" w:eastAsia="ru-RU"/>
        </w:rPr>
        <w:t xml:space="preserve"> На технологическое и инженерное оборудование, входящее в состав Объекта, гарантийный срок составляет 3 (три) года и начинает исчисляться с момента подписания первого передаточного акта. </w:t>
      </w:r>
    </w:p>
    <w:p w14:paraId="50986FA0" w14:textId="37B1F4CC" w:rsidR="00C46112" w:rsidRPr="00A34655" w:rsidRDefault="00C46112" w:rsidP="00C46112">
      <w:pPr>
        <w:autoSpaceDE w:val="0"/>
        <w:autoSpaceDN w:val="0"/>
        <w:spacing w:after="0"/>
        <w:jc w:val="both"/>
        <w:rPr>
          <w:rFonts w:ascii="Times New Roman" w:hAnsi="Times New Roman" w:cs="Times New Roman"/>
          <w:sz w:val="24"/>
          <w:szCs w:val="24"/>
        </w:rPr>
      </w:pPr>
      <w:r w:rsidRPr="00A34655">
        <w:rPr>
          <w:rFonts w:ascii="Times New Roman" w:eastAsia="Times New Roman" w:hAnsi="Times New Roman" w:cs="Times New Roman"/>
          <w:sz w:val="24"/>
          <w:szCs w:val="24"/>
          <w:lang w:eastAsia="ru-RU"/>
        </w:rPr>
        <w:t xml:space="preserve">            </w:t>
      </w:r>
      <w:r w:rsidR="008A11ED" w:rsidRPr="00A34655">
        <w:rPr>
          <w:rFonts w:ascii="Times New Roman" w:eastAsia="Times New Roman" w:hAnsi="Times New Roman" w:cs="Times New Roman"/>
          <w:sz w:val="24"/>
          <w:szCs w:val="24"/>
          <w:lang w:val="x-none" w:eastAsia="ru-RU"/>
        </w:rPr>
        <w:t xml:space="preserve">6.3. </w:t>
      </w:r>
      <w:r w:rsidRPr="00A34655">
        <w:rPr>
          <w:rFonts w:ascii="Times New Roman" w:hAnsi="Times New Roman" w:cs="Times New Roman"/>
          <w:sz w:val="24"/>
          <w:szCs w:val="24"/>
        </w:rPr>
        <w:t>В случае, если объект долевого с</w:t>
      </w:r>
      <w:r w:rsidR="00A34655" w:rsidRPr="00A34655">
        <w:rPr>
          <w:rFonts w:ascii="Times New Roman" w:hAnsi="Times New Roman" w:cs="Times New Roman"/>
          <w:sz w:val="24"/>
          <w:szCs w:val="24"/>
        </w:rPr>
        <w:t>троительства построен (создан) З</w:t>
      </w:r>
      <w:r w:rsidRPr="00A34655">
        <w:rPr>
          <w:rFonts w:ascii="Times New Roman" w:hAnsi="Times New Roman" w:cs="Times New Roman"/>
          <w:sz w:val="24"/>
          <w:szCs w:val="24"/>
        </w:rPr>
        <w:t xml:space="preserve">астройщиком с отступлениями от условий договора приведшими к ухудшению качества такого объекта, или с иными недостатками, которые делают его непригодным для предусмотренного договором использования, </w:t>
      </w:r>
      <w:r w:rsidR="00A34655" w:rsidRPr="00A34655">
        <w:rPr>
          <w:rFonts w:ascii="Times New Roman" w:hAnsi="Times New Roman" w:cs="Times New Roman"/>
          <w:sz w:val="24"/>
          <w:szCs w:val="24"/>
        </w:rPr>
        <w:t>У</w:t>
      </w:r>
      <w:r w:rsidRPr="00A34655">
        <w:rPr>
          <w:rFonts w:ascii="Times New Roman" w:hAnsi="Times New Roman" w:cs="Times New Roman"/>
          <w:sz w:val="24"/>
          <w:szCs w:val="24"/>
        </w:rPr>
        <w:t>частник долевого строи</w:t>
      </w:r>
      <w:r w:rsidR="00A34655" w:rsidRPr="00A34655">
        <w:rPr>
          <w:rFonts w:ascii="Times New Roman" w:hAnsi="Times New Roman" w:cs="Times New Roman"/>
          <w:sz w:val="24"/>
          <w:szCs w:val="24"/>
        </w:rPr>
        <w:t>тельства вправе потребовать от З</w:t>
      </w:r>
      <w:r w:rsidRPr="00A34655">
        <w:rPr>
          <w:rFonts w:ascii="Times New Roman" w:hAnsi="Times New Roman" w:cs="Times New Roman"/>
          <w:sz w:val="24"/>
          <w:szCs w:val="24"/>
        </w:rPr>
        <w:t xml:space="preserve">астройщика безвозмездного устранения недостатков в разумный срок. </w:t>
      </w:r>
    </w:p>
    <w:p w14:paraId="710E420E" w14:textId="77777777" w:rsidR="008A11ED" w:rsidRPr="00A34655" w:rsidRDefault="008A11ED" w:rsidP="00C46112">
      <w:pPr>
        <w:tabs>
          <w:tab w:val="left" w:pos="0"/>
        </w:tabs>
        <w:spacing w:after="0" w:line="240" w:lineRule="auto"/>
        <w:ind w:firstLine="709"/>
        <w:jc w:val="both"/>
        <w:rPr>
          <w:rFonts w:ascii="Times New Roman" w:eastAsia="Times New Roman" w:hAnsi="Times New Roman" w:cs="Times New Roman"/>
          <w:sz w:val="24"/>
          <w:szCs w:val="24"/>
          <w:lang w:val="x-none" w:eastAsia="ru-RU"/>
        </w:rPr>
      </w:pPr>
      <w:r w:rsidRPr="00A34655">
        <w:rPr>
          <w:rFonts w:ascii="Times New Roman" w:eastAsia="Times New Roman" w:hAnsi="Times New Roman" w:cs="Times New Roman"/>
          <w:sz w:val="24"/>
          <w:szCs w:val="24"/>
          <w:lang w:val="x-none" w:eastAsia="ru-RU"/>
        </w:rPr>
        <w:t xml:space="preserve">6.4. Застройщик не несет ответственности за недостатки (дефекты) Объекта, обнаруженные в пределах гарантийного срока, если они произошли вследствие нормального износа Объекта или его частей, нарушения требований технических или градостроительных регламентов, а также иных обязательных требований к процессу эксплуатации Объекта либо вследствие ненадлежащего ремонта Объекта, проведенного </w:t>
      </w:r>
      <w:r w:rsidRPr="00A34655">
        <w:rPr>
          <w:rFonts w:ascii="Times New Roman" w:eastAsia="Times New Roman" w:hAnsi="Times New Roman" w:cs="Times New Roman"/>
          <w:sz w:val="24"/>
          <w:szCs w:val="24"/>
          <w:lang w:val="x-none" w:eastAsia="ru-RU"/>
        </w:rPr>
        <w:lastRenderedPageBreak/>
        <w:t>самим Участником или привлеченными им третьими лицами, а также  если недостатки (дефекты)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Объекта, входящих в его состав элементов отделки, систем инженерно-технического обеспечения, конструктивных элементов, изделий.</w:t>
      </w:r>
    </w:p>
    <w:p w14:paraId="4B091935" w14:textId="77777777" w:rsidR="008A11ED" w:rsidRPr="00A34655" w:rsidRDefault="008A11ED" w:rsidP="008A11ED">
      <w:pPr>
        <w:tabs>
          <w:tab w:val="left" w:pos="0"/>
        </w:tabs>
        <w:spacing w:after="0" w:line="240" w:lineRule="auto"/>
        <w:ind w:firstLine="709"/>
        <w:jc w:val="center"/>
        <w:rPr>
          <w:rFonts w:ascii="Times New Roman" w:eastAsia="Times New Roman" w:hAnsi="Times New Roman" w:cs="Times New Roman"/>
          <w:b/>
          <w:bCs/>
          <w:sz w:val="24"/>
          <w:szCs w:val="24"/>
          <w:lang w:eastAsia="ru-RU"/>
          <w14:shadow w14:blurRad="50800" w14:dist="38100" w14:dir="2700000" w14:sx="100000" w14:sy="100000" w14:kx="0" w14:ky="0" w14:algn="tl">
            <w14:srgbClr w14:val="000000">
              <w14:alpha w14:val="60000"/>
            </w14:srgbClr>
          </w14:shadow>
        </w:rPr>
      </w:pPr>
    </w:p>
    <w:p w14:paraId="3718E57D" w14:textId="77777777" w:rsidR="008A11ED" w:rsidRPr="00A34655" w:rsidRDefault="008A11ED" w:rsidP="008A11ED">
      <w:pPr>
        <w:tabs>
          <w:tab w:val="left" w:pos="0"/>
        </w:tabs>
        <w:spacing w:after="0" w:line="240" w:lineRule="auto"/>
        <w:ind w:firstLine="709"/>
        <w:jc w:val="center"/>
        <w:rPr>
          <w:rFonts w:ascii="Times New Roman" w:eastAsia="Times New Roman" w:hAnsi="Times New Roman" w:cs="Times New Roman"/>
          <w:b/>
          <w:bCs/>
          <w:sz w:val="24"/>
          <w:szCs w:val="24"/>
          <w:lang w:eastAsia="ru-RU"/>
        </w:rPr>
      </w:pPr>
      <w:r w:rsidRPr="00A34655">
        <w:rPr>
          <w:rFonts w:ascii="Times New Roman" w:eastAsia="Times New Roman" w:hAnsi="Times New Roman" w:cs="Times New Roman"/>
          <w:b/>
          <w:bCs/>
          <w:sz w:val="24"/>
          <w:szCs w:val="24"/>
          <w:lang w:eastAsia="ru-RU"/>
        </w:rPr>
        <w:t>7. ОБЯЗАННОСТИ И ПРАВА СТОРОН</w:t>
      </w:r>
    </w:p>
    <w:p w14:paraId="5128C114"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b/>
          <w:bCs/>
          <w:sz w:val="24"/>
          <w:szCs w:val="24"/>
          <w:lang w:eastAsia="ru-RU"/>
        </w:rPr>
      </w:pPr>
    </w:p>
    <w:p w14:paraId="2383FFD9"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A34655">
        <w:rPr>
          <w:rFonts w:ascii="Times New Roman" w:eastAsia="Times New Roman" w:hAnsi="Times New Roman" w:cs="Times New Roman"/>
          <w:b/>
          <w:bCs/>
          <w:sz w:val="24"/>
          <w:szCs w:val="24"/>
          <w:lang w:eastAsia="ru-RU"/>
        </w:rPr>
        <w:t>7.1. Застройщик обязуется:</w:t>
      </w:r>
    </w:p>
    <w:p w14:paraId="19FAEAAC"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7.1.1. Осуществить все зависящие от него действия по государственной регистрации Договора в органе, осуществляющем государственную регистрацию недвижимости.</w:t>
      </w:r>
    </w:p>
    <w:p w14:paraId="4A097CDC"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7.1.2. Своими силами и (или) с привлечением других лиц, за счет собственных и привлеченных средств, полностью и в срок, построить (создать) Многоквартирный дом в соответствии с проектной документацией и обеспечить его сдачу в эксплуатацию.</w:t>
      </w:r>
    </w:p>
    <w:p w14:paraId="6907DC7C"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7.1.3. Обеспечить своевременное финансирование строительства Многоквартирного дома.</w:t>
      </w:r>
    </w:p>
    <w:p w14:paraId="6DA275B5"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7.1.4. После получения разрешения на ввод Многоквартирного дома в эксплуатацию передать Участнику Объект по Передаточному акту в степени готовности, включающей выполнение работ, предусмотренных Приложением № 1 к Договору, при условии надлежащего выполнения Участником своих финансовых обязательств по Договору.</w:t>
      </w:r>
    </w:p>
    <w:p w14:paraId="0C8A99D7"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7.1.5. По запросу Участника информировать его о ходе строительства Многоквартирного дома.</w:t>
      </w:r>
    </w:p>
    <w:p w14:paraId="3C3C94F6"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7.1.6. Своевременно письменно сообщить Участнику о завершении строительства Многоквартирного дома и о готовности Объекта к передаче Участнику.</w:t>
      </w:r>
    </w:p>
    <w:p w14:paraId="7B2B829F"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7.1.7. Нести риск случайной гибели или случайного повреждения Объекта до его передачи Участнику.</w:t>
      </w:r>
    </w:p>
    <w:p w14:paraId="4F3F051F"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7.1.8. Передать разрешение на ввод в эксплуатацию Многоквартирного дома (либо его нотариально удостоверенную копию) в соответствующий орган, осуществляющий государственную регистрацию недвижимости, не позднее чем через 10 (десять) рабочих дней после его получения, а также передать в указанный орган в разумный срок </w:t>
      </w:r>
      <w:r w:rsidRPr="00A34655">
        <w:rPr>
          <w:rFonts w:ascii="Times New Roman" w:hAnsi="Times New Roman" w:cs="Times New Roman"/>
          <w:sz w:val="24"/>
          <w:szCs w:val="24"/>
        </w:rPr>
        <w:t>необходимый и достаточный со стороны Застройщика пакет документов (обязанность по передача которого Застройщиком будет предусмотрена законодательством Российской Федерации), для обеспечения возможности государственной регистрации права собственности Участника на завершённый строительством Объект</w:t>
      </w:r>
      <w:r w:rsidRPr="00A34655">
        <w:rPr>
          <w:rFonts w:ascii="Times New Roman" w:eastAsia="Times New Roman" w:hAnsi="Times New Roman" w:cs="Times New Roman"/>
          <w:sz w:val="24"/>
          <w:szCs w:val="24"/>
          <w:lang w:eastAsia="ru-RU"/>
        </w:rPr>
        <w:t>.</w:t>
      </w:r>
    </w:p>
    <w:p w14:paraId="3FB45DBD"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A34655">
        <w:rPr>
          <w:rFonts w:ascii="Times New Roman" w:eastAsia="Times New Roman" w:hAnsi="Times New Roman" w:cs="Times New Roman"/>
          <w:b/>
          <w:sz w:val="24"/>
          <w:szCs w:val="24"/>
          <w:lang w:eastAsia="ru-RU"/>
        </w:rPr>
        <w:t>7.2. Застройщик вправе:</w:t>
      </w:r>
    </w:p>
    <w:p w14:paraId="057CEF95"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7.2.1. Привлекать третьих лиц для строительства Многоквартирного дома.</w:t>
      </w:r>
    </w:p>
    <w:p w14:paraId="24FFEB64"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7.2.2. Внести в Многоквартирный дом и (или) Объект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 Многоквартирный дом в целом и Объект в частности будут отвечать требованиям проектной документации.</w:t>
      </w:r>
    </w:p>
    <w:p w14:paraId="08F62104"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7.2.3. Досрочно исполнить обязанность по передаче Объекта Участнику. </w:t>
      </w:r>
    </w:p>
    <w:p w14:paraId="4C97B58B" w14:textId="4F8F5F41" w:rsidR="008A11ED" w:rsidRPr="00A34655" w:rsidRDefault="005C6716" w:rsidP="008A11ED">
      <w:pPr>
        <w:spacing w:after="0"/>
        <w:ind w:firstLine="567"/>
        <w:contextualSpacing/>
        <w:jc w:val="both"/>
        <w:rPr>
          <w:rFonts w:ascii="Times New Roman" w:hAnsi="Times New Roman" w:cs="Times New Roman"/>
          <w:sz w:val="24"/>
          <w:szCs w:val="24"/>
        </w:rPr>
      </w:pPr>
      <w:r w:rsidRPr="00A34655">
        <w:rPr>
          <w:rFonts w:ascii="Times New Roman" w:hAnsi="Times New Roman" w:cs="Times New Roman"/>
          <w:sz w:val="24"/>
          <w:szCs w:val="24"/>
        </w:rPr>
        <w:t xml:space="preserve">   </w:t>
      </w:r>
      <w:r w:rsidR="008A11ED" w:rsidRPr="00A34655">
        <w:rPr>
          <w:rFonts w:ascii="Times New Roman" w:hAnsi="Times New Roman" w:cs="Times New Roman"/>
          <w:sz w:val="24"/>
          <w:szCs w:val="24"/>
        </w:rPr>
        <w:t>7.2.</w:t>
      </w:r>
      <w:r w:rsidRPr="00A34655">
        <w:rPr>
          <w:rFonts w:ascii="Times New Roman" w:hAnsi="Times New Roman" w:cs="Times New Roman"/>
          <w:sz w:val="24"/>
          <w:szCs w:val="24"/>
        </w:rPr>
        <w:t>4</w:t>
      </w:r>
      <w:r w:rsidR="008A11ED" w:rsidRPr="00A34655">
        <w:rPr>
          <w:rFonts w:ascii="Times New Roman" w:hAnsi="Times New Roman" w:cs="Times New Roman"/>
          <w:sz w:val="24"/>
          <w:szCs w:val="24"/>
        </w:rPr>
        <w:t>. Не передавать (удерживать) Объект до момента выполнения Участником денежных обязательств перед Застройщиком, предусмотренных Договором и (или) действующим законодательством РФ. Застройщик не несет ответственности за нарушение срока передачи Объекта Участнику, если Передаточный акт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 в том числе доплаты в соответствии с пунктами 9.4-9.5 Договора в сроки, установленные Договором.</w:t>
      </w:r>
    </w:p>
    <w:p w14:paraId="731C73FA"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A34655">
        <w:rPr>
          <w:rFonts w:ascii="Times New Roman" w:eastAsia="Times New Roman" w:hAnsi="Times New Roman" w:cs="Times New Roman"/>
          <w:b/>
          <w:bCs/>
          <w:sz w:val="24"/>
          <w:szCs w:val="24"/>
          <w:lang w:eastAsia="ru-RU"/>
        </w:rPr>
        <w:lastRenderedPageBreak/>
        <w:t>7.3. Участник обязуется:</w:t>
      </w:r>
    </w:p>
    <w:p w14:paraId="259A3FE6"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7.3.1. Внести в полном объеме денежные средства, составляющие Цену Договора, указанную в разделе 5 Договора на </w:t>
      </w:r>
      <w:proofErr w:type="spellStart"/>
      <w:r w:rsidRPr="00A34655">
        <w:rPr>
          <w:rFonts w:ascii="Times New Roman" w:eastAsia="Times New Roman" w:hAnsi="Times New Roman" w:cs="Times New Roman"/>
          <w:sz w:val="24"/>
          <w:szCs w:val="24"/>
          <w:lang w:eastAsia="ru-RU"/>
        </w:rPr>
        <w:t>эскроу</w:t>
      </w:r>
      <w:proofErr w:type="spellEnd"/>
      <w:r w:rsidRPr="00A34655">
        <w:rPr>
          <w:rFonts w:ascii="Times New Roman" w:eastAsia="Times New Roman" w:hAnsi="Times New Roman" w:cs="Times New Roman"/>
          <w:sz w:val="24"/>
          <w:szCs w:val="24"/>
          <w:lang w:eastAsia="ru-RU"/>
        </w:rPr>
        <w:t>-счет, открытый в уполномоченном банке.</w:t>
      </w:r>
    </w:p>
    <w:p w14:paraId="29921A9F"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7.3.2. В день подписания Договора передать Застройщику комплект документов, необходимый со стороны Участника для государственной регистрации Договора в органе, осуществляющем государственную регистрацию недвижимости, в том числе квитанцию об оплате государственной пошлины за регистрацию настоящего договора в размере, установленном в законодательстве.</w:t>
      </w:r>
    </w:p>
    <w:p w14:paraId="651404D9"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7.3.3. В течение 7 (семи) рабочих дней с момента получения сообщения Застройщика о готовности Объекта к передаче, приступить к его принятию.</w:t>
      </w:r>
    </w:p>
    <w:p w14:paraId="4C0AF6C9"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7.3.4. С момента приемки Объекта Участником по Передаточному акту нести риск случайной гибели или случайного повреждения Объекта, самостоятельно нести бремя содержания Объекта, оплачивать коммунальные услуги, связанные с содержанием Объекта и доли в общем имуществе Многоквартирного дома (включая содержание придомовой территории), и иные услуги по содержанию Объекта и Многоквартирного дома, исполнять другие обязанности, предусмотренные действующим законодательством.</w:t>
      </w:r>
    </w:p>
    <w:p w14:paraId="5BAA63D2"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В случае, если с момента приемки Объекта Участником по Передаточному акту до момента оформления права собственности Участника на Объект оплату услуг, предусмотренных абзацем 1 настоящего пункта, осуществлял Застройщик, Участник обязан компенсировать Застройщику указанные расходы в объеме счетов, выставляемых Застройщику эксплуатационными организациями, пропорционально приобретенной доле в Многоквартирном доме.  </w:t>
      </w:r>
    </w:p>
    <w:p w14:paraId="32C45139"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7.3.5. До государственной регистрации права собственности Участника на Объект не производить какую-либо перепланировку и переоборудование Объекта.</w:t>
      </w:r>
    </w:p>
    <w:p w14:paraId="306CBAB2"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7.3.6. После подписания Передаточного акта осуществить своими силами и за свой счет все действия, необходимые для государственной регистрации права собственности на Объект.</w:t>
      </w:r>
    </w:p>
    <w:p w14:paraId="564300F9"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7.3.7. В случае уступки прав требования по настоящему Договору третьему лицу при условии полной оплаты Цены Договора, когда согласия Застройщика на уступку не требуется, предоставить Застройщику нотариально заверенную копию договора уступки прав требования в течение 3 (трех) календарных дней с момента регистрации такого договора в органе, осуществляющем государственную регистрацию недвижимости. </w:t>
      </w:r>
    </w:p>
    <w:p w14:paraId="63894724"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7.3.8. Исполнять иные обязанности, предусмотренные настоящим Договором.</w:t>
      </w:r>
    </w:p>
    <w:p w14:paraId="247B257E"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A34655">
        <w:rPr>
          <w:rFonts w:ascii="Times New Roman" w:eastAsia="Times New Roman" w:hAnsi="Times New Roman" w:cs="Times New Roman"/>
          <w:b/>
          <w:bCs/>
          <w:sz w:val="24"/>
          <w:szCs w:val="24"/>
          <w:lang w:eastAsia="ru-RU"/>
        </w:rPr>
        <w:t>7.4. Участник вправе:</w:t>
      </w:r>
    </w:p>
    <w:p w14:paraId="235A1E74"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A34655">
        <w:rPr>
          <w:rFonts w:ascii="Times New Roman" w:eastAsia="Times New Roman" w:hAnsi="Times New Roman" w:cs="Times New Roman"/>
          <w:bCs/>
          <w:sz w:val="24"/>
          <w:szCs w:val="24"/>
          <w:lang w:eastAsia="ru-RU"/>
        </w:rPr>
        <w:t>7.4.1. Получать от Застройщика информацию о ходе строительства.</w:t>
      </w:r>
    </w:p>
    <w:p w14:paraId="534F0D26"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bCs/>
          <w:sz w:val="24"/>
          <w:szCs w:val="24"/>
          <w:lang w:eastAsia="ru-RU"/>
        </w:rPr>
        <w:t xml:space="preserve">7.4.2. </w:t>
      </w:r>
      <w:r w:rsidRPr="00A34655">
        <w:rPr>
          <w:rFonts w:ascii="Times New Roman" w:eastAsia="Times New Roman" w:hAnsi="Times New Roman" w:cs="Times New Roman"/>
          <w:sz w:val="24"/>
          <w:szCs w:val="24"/>
          <w:lang w:eastAsia="ru-RU"/>
        </w:rPr>
        <w:t>Уступить свои права и обязанности по Договору третьим лицам в соответствии с действующим законодательством и настоящим Договором.</w:t>
      </w:r>
    </w:p>
    <w:p w14:paraId="1AB84FD0" w14:textId="32EFC3BB" w:rsidR="008A11ED" w:rsidRPr="00A34655" w:rsidRDefault="008A11ED" w:rsidP="008A11ED">
      <w:pPr>
        <w:tabs>
          <w:tab w:val="left" w:pos="0"/>
        </w:tabs>
        <w:spacing w:after="0" w:line="240" w:lineRule="auto"/>
        <w:ind w:firstLine="709"/>
        <w:jc w:val="both"/>
        <w:rPr>
          <w:rFonts w:ascii="Times New Roman" w:hAnsi="Times New Roman" w:cs="Times New Roman"/>
          <w:sz w:val="24"/>
          <w:szCs w:val="24"/>
        </w:rPr>
      </w:pPr>
      <w:r w:rsidRPr="00A34655">
        <w:rPr>
          <w:rFonts w:ascii="Times New Roman" w:eastAsia="Times New Roman" w:hAnsi="Times New Roman" w:cs="Times New Roman"/>
          <w:sz w:val="24"/>
          <w:szCs w:val="24"/>
          <w:lang w:eastAsia="ru-RU"/>
        </w:rPr>
        <w:t xml:space="preserve">7.5.  </w:t>
      </w:r>
      <w:bookmarkStart w:id="1" w:name="_Ref469665502"/>
      <w:r w:rsidRPr="00A34655">
        <w:rPr>
          <w:rFonts w:ascii="Times New Roman" w:hAnsi="Times New Roman" w:cs="Times New Roman"/>
          <w:sz w:val="24"/>
          <w:szCs w:val="24"/>
        </w:rPr>
        <w:t xml:space="preserve">Потребовать от Застройщика безвозмездного устранения недостатков Объекта. </w:t>
      </w:r>
      <w:bookmarkEnd w:id="1"/>
    </w:p>
    <w:p w14:paraId="2BDA8C58"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7.6. Участник не имеет права требовать предоставления ему Застройщиком Объекта до полной оплаты Цены Договора. </w:t>
      </w:r>
    </w:p>
    <w:p w14:paraId="7A46E521"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7.7. Участник уведомлен, что нахождение посторонних лиц (не занятых на работах по строительству (созданию) Многоквартирного дома) на Земельном участке, на котором осуществляется строительство и до момента ввода Многоквартирного дома в эксплуатацию, запрещается. </w:t>
      </w:r>
    </w:p>
    <w:p w14:paraId="0CD1290A" w14:textId="35F02251"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7.8. Участник </w:t>
      </w:r>
      <w:r w:rsidR="005C6716" w:rsidRPr="00A34655">
        <w:rPr>
          <w:rFonts w:ascii="Times New Roman" w:eastAsia="Times New Roman" w:hAnsi="Times New Roman" w:cs="Times New Roman"/>
          <w:sz w:val="24"/>
          <w:szCs w:val="24"/>
          <w:lang w:eastAsia="ru-RU"/>
        </w:rPr>
        <w:t xml:space="preserve">настоящим заявляет, что </w:t>
      </w:r>
      <w:r w:rsidRPr="00A34655">
        <w:rPr>
          <w:rFonts w:ascii="Times New Roman" w:eastAsia="Times New Roman" w:hAnsi="Times New Roman" w:cs="Times New Roman"/>
          <w:sz w:val="24"/>
          <w:szCs w:val="24"/>
          <w:lang w:eastAsia="ru-RU"/>
        </w:rPr>
        <w:t xml:space="preserve">ознакомлен с проектной </w:t>
      </w:r>
      <w:r w:rsidR="005C6716" w:rsidRPr="00A34655">
        <w:rPr>
          <w:rFonts w:ascii="Times New Roman" w:eastAsia="Times New Roman" w:hAnsi="Times New Roman" w:cs="Times New Roman"/>
          <w:sz w:val="24"/>
          <w:szCs w:val="24"/>
          <w:lang w:eastAsia="ru-RU"/>
        </w:rPr>
        <w:t xml:space="preserve">документацией Многоквартирного дома, местоположением его на земельном участке, в том числе относительно расположения других объектов, с проектной </w:t>
      </w:r>
      <w:r w:rsidRPr="00A34655">
        <w:rPr>
          <w:rFonts w:ascii="Times New Roman" w:eastAsia="Times New Roman" w:hAnsi="Times New Roman" w:cs="Times New Roman"/>
          <w:sz w:val="24"/>
          <w:szCs w:val="24"/>
          <w:lang w:eastAsia="ru-RU"/>
        </w:rPr>
        <w:t>декларацией Многоквартирного дома</w:t>
      </w:r>
      <w:r w:rsidR="00501875" w:rsidRPr="00A34655">
        <w:rPr>
          <w:rFonts w:ascii="Times New Roman" w:eastAsia="Times New Roman" w:hAnsi="Times New Roman" w:cs="Times New Roman"/>
          <w:sz w:val="24"/>
          <w:szCs w:val="24"/>
          <w:lang w:eastAsia="ru-RU"/>
        </w:rPr>
        <w:t xml:space="preserve">, а также с </w:t>
      </w:r>
      <w:r w:rsidR="00FD7C1C" w:rsidRPr="00A34655">
        <w:rPr>
          <w:rFonts w:ascii="Times New Roman" w:eastAsia="Times New Roman" w:hAnsi="Times New Roman" w:cs="Times New Roman"/>
          <w:sz w:val="24"/>
          <w:szCs w:val="24"/>
          <w:lang w:eastAsia="ru-RU"/>
        </w:rPr>
        <w:t>материал</w:t>
      </w:r>
      <w:r w:rsidR="00501875" w:rsidRPr="00A34655">
        <w:rPr>
          <w:rFonts w:ascii="Times New Roman" w:eastAsia="Times New Roman" w:hAnsi="Times New Roman" w:cs="Times New Roman"/>
          <w:sz w:val="24"/>
          <w:szCs w:val="24"/>
          <w:lang w:eastAsia="ru-RU"/>
        </w:rPr>
        <w:t>ами</w:t>
      </w:r>
      <w:r w:rsidR="00FD7C1C" w:rsidRPr="00A34655">
        <w:rPr>
          <w:rFonts w:ascii="Times New Roman" w:eastAsia="Times New Roman" w:hAnsi="Times New Roman" w:cs="Times New Roman"/>
          <w:sz w:val="24"/>
          <w:szCs w:val="24"/>
          <w:lang w:eastAsia="ru-RU"/>
        </w:rPr>
        <w:t xml:space="preserve"> из котор</w:t>
      </w:r>
      <w:r w:rsidR="00501875" w:rsidRPr="00A34655">
        <w:rPr>
          <w:rFonts w:ascii="Times New Roman" w:eastAsia="Times New Roman" w:hAnsi="Times New Roman" w:cs="Times New Roman"/>
          <w:sz w:val="24"/>
          <w:szCs w:val="24"/>
          <w:lang w:eastAsia="ru-RU"/>
        </w:rPr>
        <w:t>ых</w:t>
      </w:r>
      <w:r w:rsidR="00FD7C1C" w:rsidRPr="00A34655">
        <w:rPr>
          <w:rFonts w:ascii="Times New Roman" w:eastAsia="Times New Roman" w:hAnsi="Times New Roman" w:cs="Times New Roman"/>
          <w:sz w:val="24"/>
          <w:szCs w:val="24"/>
          <w:lang w:eastAsia="ru-RU"/>
        </w:rPr>
        <w:t xml:space="preserve"> будет построен Объект</w:t>
      </w:r>
      <w:r w:rsidRPr="00A34655">
        <w:rPr>
          <w:rFonts w:ascii="Times New Roman" w:eastAsia="Times New Roman" w:hAnsi="Times New Roman" w:cs="Times New Roman"/>
          <w:sz w:val="24"/>
          <w:szCs w:val="24"/>
          <w:lang w:eastAsia="ru-RU"/>
        </w:rPr>
        <w:t xml:space="preserve"> и подтверждает, что до заключения настоящего Договора получил всю необходимую и достоверную информацию о Застройщике, проекте строительства и иные сведения, подлежащие представлению в соответствии с требованиями действующего законодательства. Настоящий Договор с проектной </w:t>
      </w:r>
      <w:r w:rsidR="00FD7C1C" w:rsidRPr="00A34655">
        <w:rPr>
          <w:rFonts w:ascii="Times New Roman" w:eastAsia="Times New Roman" w:hAnsi="Times New Roman" w:cs="Times New Roman"/>
          <w:sz w:val="24"/>
          <w:szCs w:val="24"/>
          <w:lang w:eastAsia="ru-RU"/>
        </w:rPr>
        <w:t xml:space="preserve">документацией и проектной </w:t>
      </w:r>
      <w:r w:rsidRPr="00A34655">
        <w:rPr>
          <w:rFonts w:ascii="Times New Roman" w:eastAsia="Times New Roman" w:hAnsi="Times New Roman" w:cs="Times New Roman"/>
          <w:sz w:val="24"/>
          <w:szCs w:val="24"/>
          <w:lang w:eastAsia="ru-RU"/>
        </w:rPr>
        <w:t xml:space="preserve">декларацией противоречий не имеет. </w:t>
      </w:r>
    </w:p>
    <w:p w14:paraId="4F201676"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lastRenderedPageBreak/>
        <w:t>7.9. Стороны обязуются сохранять конфиденциальность полученной друг от друга технической, финансовой, коммерческой и другой информации и примут все возможные меры для предотвращения разглашения этой информации.</w:t>
      </w:r>
    </w:p>
    <w:p w14:paraId="1D0A7EB1"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p>
    <w:p w14:paraId="36AB0D44" w14:textId="77777777" w:rsidR="008A11ED" w:rsidRPr="00A34655" w:rsidRDefault="008A11ED" w:rsidP="008A11ED">
      <w:pPr>
        <w:tabs>
          <w:tab w:val="left" w:pos="0"/>
        </w:tabs>
        <w:autoSpaceDE w:val="0"/>
        <w:autoSpaceDN w:val="0"/>
        <w:adjustRightInd w:val="0"/>
        <w:spacing w:after="0" w:line="240" w:lineRule="auto"/>
        <w:ind w:right="-900" w:firstLine="540"/>
        <w:jc w:val="center"/>
        <w:rPr>
          <w:rFonts w:ascii="Times New Roman" w:eastAsia="Times New Roman" w:hAnsi="Times New Roman" w:cs="Times New Roman"/>
          <w:b/>
          <w:caps/>
          <w:sz w:val="24"/>
          <w:szCs w:val="24"/>
        </w:rPr>
      </w:pPr>
      <w:r w:rsidRPr="00A34655">
        <w:rPr>
          <w:rFonts w:ascii="Times New Roman" w:eastAsia="Times New Roman" w:hAnsi="Times New Roman" w:cs="Times New Roman"/>
          <w:b/>
          <w:caps/>
          <w:sz w:val="24"/>
          <w:szCs w:val="24"/>
        </w:rPr>
        <w:t xml:space="preserve">8. Уступка прав требования по Договору </w:t>
      </w:r>
    </w:p>
    <w:p w14:paraId="5B28AFAF" w14:textId="77777777" w:rsidR="008A11ED" w:rsidRPr="00A34655" w:rsidRDefault="008A11ED" w:rsidP="008A11ED">
      <w:pPr>
        <w:tabs>
          <w:tab w:val="left" w:pos="0"/>
        </w:tabs>
        <w:autoSpaceDE w:val="0"/>
        <w:autoSpaceDN w:val="0"/>
        <w:adjustRightInd w:val="0"/>
        <w:spacing w:after="0" w:line="240" w:lineRule="auto"/>
        <w:ind w:right="-896" w:firstLine="540"/>
        <w:jc w:val="both"/>
        <w:rPr>
          <w:rFonts w:ascii="Times New Roman" w:eastAsia="Times New Roman" w:hAnsi="Times New Roman" w:cs="Times New Roman"/>
          <w:sz w:val="24"/>
          <w:szCs w:val="24"/>
        </w:rPr>
      </w:pPr>
    </w:p>
    <w:p w14:paraId="42E8BF70" w14:textId="77777777" w:rsidR="008A11ED" w:rsidRPr="00A34655" w:rsidRDefault="008A11ED" w:rsidP="008A11ED">
      <w:pPr>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A34655">
        <w:rPr>
          <w:rFonts w:ascii="Times New Roman" w:eastAsia="Times New Roman" w:hAnsi="Times New Roman" w:cs="Times New Roman"/>
          <w:sz w:val="24"/>
          <w:szCs w:val="24"/>
        </w:rPr>
        <w:t>8.1. Уступка Участником прав требований по Договору иному лицу допускается с момента государственной регистрации настоящего Договора до момента подписания Сторонами Передаточного акта или иного документа о передаче Объекта долевого строительства.</w:t>
      </w:r>
    </w:p>
    <w:p w14:paraId="760516FB" w14:textId="77777777" w:rsidR="008A11ED" w:rsidRPr="00A34655" w:rsidRDefault="008A11ED" w:rsidP="008A11ED">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A34655">
        <w:rPr>
          <w:rFonts w:ascii="Times New Roman" w:eastAsia="Times New Roman" w:hAnsi="Times New Roman" w:cs="Times New Roman"/>
          <w:sz w:val="24"/>
          <w:szCs w:val="24"/>
        </w:rPr>
        <w:t>8.2. В случае невнесения Участником</w:t>
      </w:r>
      <w:r w:rsidRPr="00A34655">
        <w:rPr>
          <w:rFonts w:ascii="Times New Roman" w:hAnsi="Times New Roman" w:cs="Times New Roman"/>
          <w:sz w:val="24"/>
          <w:szCs w:val="24"/>
        </w:rPr>
        <w:t xml:space="preserve"> денежных средств в счет уплаты Цены Договора на </w:t>
      </w:r>
      <w:proofErr w:type="spellStart"/>
      <w:r w:rsidRPr="00A34655">
        <w:rPr>
          <w:rFonts w:ascii="Times New Roman" w:hAnsi="Times New Roman" w:cs="Times New Roman"/>
          <w:sz w:val="24"/>
          <w:szCs w:val="24"/>
        </w:rPr>
        <w:t>эскроу</w:t>
      </w:r>
      <w:proofErr w:type="spellEnd"/>
      <w:r w:rsidRPr="00A34655">
        <w:rPr>
          <w:rFonts w:ascii="Times New Roman" w:hAnsi="Times New Roman" w:cs="Times New Roman"/>
          <w:sz w:val="24"/>
          <w:szCs w:val="24"/>
        </w:rPr>
        <w:t>-счет</w:t>
      </w:r>
      <w:r w:rsidRPr="00A34655">
        <w:rPr>
          <w:rFonts w:ascii="Times New Roman" w:eastAsia="Times New Roman" w:hAnsi="Times New Roman" w:cs="Times New Roman"/>
          <w:sz w:val="24"/>
          <w:szCs w:val="24"/>
        </w:rPr>
        <w:t xml:space="preserve">, уступка прав требований по Договору иному лицу не допускается. </w:t>
      </w:r>
    </w:p>
    <w:p w14:paraId="3C4F9F95" w14:textId="77777777" w:rsidR="008A11ED" w:rsidRPr="00A34655" w:rsidRDefault="008A11ED" w:rsidP="008A11ED">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A34655">
        <w:rPr>
          <w:rFonts w:ascii="Times New Roman" w:eastAsia="Times New Roman" w:hAnsi="Times New Roman" w:cs="Times New Roman"/>
          <w:sz w:val="24"/>
          <w:szCs w:val="24"/>
        </w:rPr>
        <w:t xml:space="preserve">8.3. Договор уступки прав требований вступает в силу с момента государственной регистрации </w:t>
      </w:r>
      <w:r w:rsidRPr="00A34655">
        <w:rPr>
          <w:rFonts w:ascii="Times New Roman" w:eastAsia="Times New Roman" w:hAnsi="Times New Roman" w:cs="Times New Roman"/>
          <w:sz w:val="24"/>
          <w:szCs w:val="24"/>
          <w:lang w:eastAsia="ru-RU"/>
        </w:rPr>
        <w:t xml:space="preserve">в органе, осуществляющем государственную регистрацию прав на недвижимое имущество и сделок с ним, </w:t>
      </w:r>
      <w:r w:rsidRPr="00A34655">
        <w:rPr>
          <w:rFonts w:ascii="Times New Roman" w:eastAsia="Times New Roman" w:hAnsi="Times New Roman" w:cs="Times New Roman"/>
          <w:sz w:val="24"/>
          <w:szCs w:val="24"/>
        </w:rPr>
        <w:t xml:space="preserve">в порядке, установленном действующим законодательством. </w:t>
      </w:r>
    </w:p>
    <w:p w14:paraId="55A9EF78" w14:textId="77777777" w:rsidR="008A11ED" w:rsidRPr="00A34655" w:rsidRDefault="008A11ED" w:rsidP="008A11ED">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A34655">
        <w:rPr>
          <w:rFonts w:ascii="Times New Roman" w:eastAsia="Times New Roman" w:hAnsi="Times New Roman" w:cs="Times New Roman"/>
          <w:sz w:val="24"/>
          <w:szCs w:val="24"/>
        </w:rPr>
        <w:t>Расходы по регистрации несет Участник и (или) новый участник долевого строительства.</w:t>
      </w:r>
    </w:p>
    <w:p w14:paraId="7354AE59" w14:textId="77777777" w:rsidR="008A11ED" w:rsidRPr="00A34655" w:rsidRDefault="008A11ED" w:rsidP="008A11ED">
      <w:pPr>
        <w:tabs>
          <w:tab w:val="left" w:pos="0"/>
        </w:tabs>
        <w:autoSpaceDE w:val="0"/>
        <w:autoSpaceDN w:val="0"/>
        <w:adjustRightInd w:val="0"/>
        <w:spacing w:after="0" w:line="240" w:lineRule="auto"/>
        <w:ind w:right="-1" w:firstLine="709"/>
        <w:jc w:val="both"/>
        <w:rPr>
          <w:rFonts w:ascii="Times New Roman" w:eastAsia="Times New Roman" w:hAnsi="Times New Roman" w:cs="Times New Roman"/>
          <w:sz w:val="24"/>
          <w:szCs w:val="24"/>
        </w:rPr>
      </w:pPr>
    </w:p>
    <w:p w14:paraId="12B191C8" w14:textId="77777777" w:rsidR="008A11ED" w:rsidRPr="00A34655" w:rsidRDefault="008A11ED" w:rsidP="008A11ED">
      <w:pPr>
        <w:tabs>
          <w:tab w:val="left" w:pos="0"/>
        </w:tabs>
        <w:spacing w:after="0" w:line="240" w:lineRule="auto"/>
        <w:ind w:firstLine="709"/>
        <w:jc w:val="center"/>
        <w:rPr>
          <w:rFonts w:ascii="Times New Roman" w:eastAsia="Times New Roman" w:hAnsi="Times New Roman" w:cs="Times New Roman"/>
          <w:b/>
          <w:bCs/>
          <w:sz w:val="24"/>
          <w:szCs w:val="24"/>
          <w:lang w:eastAsia="ru-RU"/>
        </w:rPr>
      </w:pPr>
      <w:r w:rsidRPr="00A34655">
        <w:rPr>
          <w:rFonts w:ascii="Times New Roman" w:eastAsia="Times New Roman" w:hAnsi="Times New Roman" w:cs="Times New Roman"/>
          <w:b/>
          <w:bCs/>
          <w:sz w:val="24"/>
          <w:szCs w:val="24"/>
          <w:lang w:eastAsia="ru-RU"/>
        </w:rPr>
        <w:t>9. ОСОБЫЕ УСЛОВИЯ</w:t>
      </w:r>
    </w:p>
    <w:p w14:paraId="41326C77"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pPr>
    </w:p>
    <w:p w14:paraId="4677DDA8"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9.1. Фактическая (реально построенная) Площадь Объекта определяется по правилам технической инвентаризации. </w:t>
      </w:r>
    </w:p>
    <w:p w14:paraId="7F7F5A5B"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9.2. Указанная в Договоре Площадь Объекта не является окончательной и может отличаться от величины, указанной в п. 2.1 Договора. </w:t>
      </w:r>
    </w:p>
    <w:p w14:paraId="53BA5D94"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Площадь Объекта уточняется по результатам обмеров, произведенных соответствующей службой технической инвентаризации, результаты которых будут являться основанием для осуществления взаиморасчетов согласно п.п.9.3, 9.4 и 9.5 Договора. </w:t>
      </w:r>
    </w:p>
    <w:p w14:paraId="2FA4CECF"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Участник уведомлен, что технический паспорт (план) на Объект не составляется и не предоставляется Застройщиком. Расчеты производятся на основании данных технической инвентаризации</w:t>
      </w:r>
      <w:r w:rsidRPr="00A34655" w:rsidDel="00481D01">
        <w:rPr>
          <w:rFonts w:ascii="Times New Roman" w:eastAsia="Times New Roman" w:hAnsi="Times New Roman" w:cs="Times New Roman"/>
          <w:sz w:val="24"/>
          <w:szCs w:val="24"/>
          <w:lang w:eastAsia="ru-RU"/>
        </w:rPr>
        <w:t xml:space="preserve"> </w:t>
      </w:r>
      <w:r w:rsidRPr="00A34655">
        <w:rPr>
          <w:rFonts w:ascii="Times New Roman" w:eastAsia="Times New Roman" w:hAnsi="Times New Roman" w:cs="Times New Roman"/>
          <w:sz w:val="24"/>
          <w:szCs w:val="24"/>
          <w:lang w:eastAsia="ru-RU"/>
        </w:rPr>
        <w:t xml:space="preserve">на Многоквартирный дом в соответствии с действующим законодательством. </w:t>
      </w:r>
    </w:p>
    <w:p w14:paraId="609E9F15" w14:textId="77777777" w:rsidR="008A11ED" w:rsidRPr="00A34655" w:rsidRDefault="008A11ED" w:rsidP="008A11ED">
      <w:pPr>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9.3. Сторонами допускается отклонение фактической Площади Объекта от Площади, указанной в п. 2.1 Договора, на 5 (пять) % и признается несущественным. При этом в случае изменения площади в пределах 0,5 (ноль целых пять десятых) квадратных метра в сторону увеличения либо уменьшения Цена Договора, указанная в п.5.1 Договора, корректировке не подлежит. </w:t>
      </w:r>
    </w:p>
    <w:p w14:paraId="4049D833"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9.4. В случае увеличения по результатам технической инвентаризации</w:t>
      </w:r>
      <w:r w:rsidRPr="00A34655" w:rsidDel="000A41FB">
        <w:rPr>
          <w:rFonts w:ascii="Times New Roman" w:eastAsia="Times New Roman" w:hAnsi="Times New Roman" w:cs="Times New Roman"/>
          <w:sz w:val="24"/>
          <w:szCs w:val="24"/>
          <w:lang w:eastAsia="ru-RU"/>
        </w:rPr>
        <w:t xml:space="preserve"> </w:t>
      </w:r>
      <w:r w:rsidRPr="00A34655">
        <w:rPr>
          <w:rFonts w:ascii="Times New Roman" w:eastAsia="Times New Roman" w:hAnsi="Times New Roman" w:cs="Times New Roman"/>
          <w:sz w:val="24"/>
          <w:szCs w:val="24"/>
          <w:lang w:eastAsia="ru-RU"/>
        </w:rPr>
        <w:t xml:space="preserve">Площади Объекта более чем на 0,5 (ноль целых пять десятых) </w:t>
      </w:r>
      <w:proofErr w:type="spellStart"/>
      <w:r w:rsidRPr="00A34655">
        <w:rPr>
          <w:rFonts w:ascii="Times New Roman" w:eastAsia="Times New Roman" w:hAnsi="Times New Roman" w:cs="Times New Roman"/>
          <w:sz w:val="24"/>
          <w:szCs w:val="24"/>
          <w:lang w:eastAsia="ru-RU"/>
        </w:rPr>
        <w:t>кв.м</w:t>
      </w:r>
      <w:proofErr w:type="spellEnd"/>
      <w:r w:rsidRPr="00A34655">
        <w:rPr>
          <w:rFonts w:ascii="Times New Roman" w:eastAsia="Times New Roman" w:hAnsi="Times New Roman" w:cs="Times New Roman"/>
          <w:sz w:val="24"/>
          <w:szCs w:val="24"/>
          <w:lang w:eastAsia="ru-RU"/>
        </w:rPr>
        <w:t xml:space="preserve">., по сравнению с Площадью, указанной в п.2.1. Договора, Участник обязуется осуществить доплату к Цене Договора за разницу между Площадью Объекта указанной в п.2.1. Договора и соответствующей Площадью Объекта в соответствии с данными технической инвентаризации, из расчета стоимости одного квадратного метра Площади Объекта указанной в п.5.1. Договора. Доплата осуществляется Участником в течение 7 (семи) рабочих дней со дня получения соответствующего уведомления от Застройщика. </w:t>
      </w:r>
    </w:p>
    <w:p w14:paraId="6BF7E1C2"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Сумма доплаты рассчитывается по формуле:</w:t>
      </w:r>
    </w:p>
    <w:p w14:paraId="1F9CC963"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b/>
          <w:sz w:val="24"/>
          <w:szCs w:val="24"/>
          <w:lang w:eastAsia="ru-RU"/>
        </w:rPr>
      </w:pPr>
      <w:proofErr w:type="spellStart"/>
      <w:r w:rsidRPr="00A34655">
        <w:rPr>
          <w:rFonts w:ascii="Times New Roman" w:eastAsia="Batang" w:hAnsi="Times New Roman" w:cs="Times New Roman"/>
          <w:b/>
          <w:sz w:val="24"/>
          <w:szCs w:val="24"/>
          <w:lang w:eastAsia="ru-RU"/>
        </w:rPr>
        <w:t>Σ</w:t>
      </w:r>
      <w:r w:rsidRPr="00A34655">
        <w:rPr>
          <w:rFonts w:ascii="Times New Roman" w:eastAsia="Batang" w:hAnsi="Times New Roman" w:cs="Times New Roman"/>
          <w:b/>
          <w:sz w:val="24"/>
          <w:szCs w:val="24"/>
          <w:vertAlign w:val="subscript"/>
          <w:lang w:eastAsia="ru-RU"/>
        </w:rPr>
        <w:t>д</w:t>
      </w:r>
      <w:proofErr w:type="spellEnd"/>
      <w:r w:rsidRPr="00A34655">
        <w:rPr>
          <w:rFonts w:ascii="Times New Roman" w:eastAsia="Batang" w:hAnsi="Times New Roman" w:cs="Times New Roman"/>
          <w:b/>
          <w:sz w:val="24"/>
          <w:szCs w:val="24"/>
          <w:lang w:eastAsia="ru-RU"/>
        </w:rPr>
        <w:t xml:space="preserve"> </w:t>
      </w:r>
      <w:r w:rsidRPr="00A34655">
        <w:rPr>
          <w:rFonts w:ascii="Times New Roman" w:eastAsia="Times New Roman" w:hAnsi="Times New Roman" w:cs="Times New Roman"/>
          <w:b/>
          <w:sz w:val="24"/>
          <w:szCs w:val="24"/>
          <w:lang w:eastAsia="ru-RU"/>
        </w:rPr>
        <w:t>= (</w:t>
      </w:r>
      <w:proofErr w:type="spellStart"/>
      <w:r w:rsidRPr="00A34655">
        <w:rPr>
          <w:rFonts w:ascii="Times New Roman" w:eastAsia="Times New Roman" w:hAnsi="Times New Roman" w:cs="Times New Roman"/>
          <w:b/>
          <w:sz w:val="24"/>
          <w:szCs w:val="24"/>
          <w:lang w:eastAsia="ru-RU"/>
        </w:rPr>
        <w:t>S</w:t>
      </w:r>
      <w:r w:rsidRPr="00A34655">
        <w:rPr>
          <w:rFonts w:ascii="Times New Roman" w:eastAsia="Times New Roman" w:hAnsi="Times New Roman" w:cs="Times New Roman"/>
          <w:b/>
          <w:sz w:val="24"/>
          <w:szCs w:val="24"/>
          <w:vertAlign w:val="subscript"/>
          <w:lang w:eastAsia="ru-RU"/>
        </w:rPr>
        <w:t>бти</w:t>
      </w:r>
      <w:proofErr w:type="spellEnd"/>
      <w:r w:rsidRPr="00A34655">
        <w:rPr>
          <w:rFonts w:ascii="Times New Roman" w:eastAsia="Times New Roman" w:hAnsi="Times New Roman" w:cs="Times New Roman"/>
          <w:b/>
          <w:sz w:val="24"/>
          <w:szCs w:val="24"/>
          <w:vertAlign w:val="subscript"/>
          <w:lang w:eastAsia="ru-RU"/>
        </w:rPr>
        <w:t xml:space="preserve"> </w:t>
      </w:r>
      <w:r w:rsidRPr="00A34655">
        <w:rPr>
          <w:rFonts w:ascii="Times New Roman" w:eastAsia="Times New Roman" w:hAnsi="Times New Roman" w:cs="Times New Roman"/>
          <w:b/>
          <w:sz w:val="24"/>
          <w:szCs w:val="24"/>
          <w:lang w:eastAsia="ru-RU"/>
        </w:rPr>
        <w:t xml:space="preserve">- </w:t>
      </w:r>
      <w:proofErr w:type="spellStart"/>
      <w:r w:rsidRPr="00A34655">
        <w:rPr>
          <w:rFonts w:ascii="Times New Roman" w:eastAsia="Times New Roman" w:hAnsi="Times New Roman" w:cs="Times New Roman"/>
          <w:b/>
          <w:sz w:val="24"/>
          <w:szCs w:val="24"/>
          <w:lang w:eastAsia="ru-RU"/>
        </w:rPr>
        <w:t>S</w:t>
      </w:r>
      <w:r w:rsidRPr="00A34655">
        <w:rPr>
          <w:rFonts w:ascii="Times New Roman" w:eastAsia="Times New Roman" w:hAnsi="Times New Roman" w:cs="Times New Roman"/>
          <w:b/>
          <w:sz w:val="24"/>
          <w:szCs w:val="24"/>
          <w:vertAlign w:val="subscript"/>
          <w:lang w:eastAsia="ru-RU"/>
        </w:rPr>
        <w:t>д</w:t>
      </w:r>
      <w:proofErr w:type="spellEnd"/>
      <w:r w:rsidRPr="00A34655">
        <w:rPr>
          <w:rFonts w:ascii="Times New Roman" w:eastAsia="Times New Roman" w:hAnsi="Times New Roman" w:cs="Times New Roman"/>
          <w:b/>
          <w:sz w:val="24"/>
          <w:szCs w:val="24"/>
          <w:lang w:eastAsia="ru-RU"/>
        </w:rPr>
        <w:t xml:space="preserve">)* </w:t>
      </w:r>
      <w:r w:rsidRPr="00A34655">
        <w:rPr>
          <w:rFonts w:ascii="Times New Roman" w:eastAsia="Times New Roman" w:hAnsi="Times New Roman" w:cs="Times New Roman"/>
          <w:b/>
          <w:sz w:val="24"/>
          <w:szCs w:val="24"/>
          <w:lang w:val="en-US" w:eastAsia="ru-RU"/>
        </w:rPr>
        <w:t>C</w:t>
      </w:r>
    </w:p>
    <w:p w14:paraId="5CE6A2D2" w14:textId="77777777" w:rsidR="008A11ED" w:rsidRPr="00A34655" w:rsidRDefault="008A11ED" w:rsidP="008A11ED">
      <w:pPr>
        <w:tabs>
          <w:tab w:val="left" w:pos="0"/>
        </w:tabs>
        <w:spacing w:after="0" w:line="240" w:lineRule="auto"/>
        <w:ind w:firstLine="709"/>
        <w:jc w:val="both"/>
        <w:rPr>
          <w:rFonts w:ascii="Times New Roman" w:eastAsia="Batang"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Где: </w:t>
      </w:r>
      <w:proofErr w:type="spellStart"/>
      <w:r w:rsidRPr="00A34655">
        <w:rPr>
          <w:rFonts w:ascii="Times New Roman" w:eastAsia="Batang" w:hAnsi="Times New Roman" w:cs="Times New Roman"/>
          <w:sz w:val="24"/>
          <w:szCs w:val="24"/>
          <w:lang w:eastAsia="ru-RU"/>
        </w:rPr>
        <w:t>Σ</w:t>
      </w:r>
      <w:r w:rsidRPr="00A34655">
        <w:rPr>
          <w:rFonts w:ascii="Times New Roman" w:eastAsia="Batang" w:hAnsi="Times New Roman" w:cs="Times New Roman"/>
          <w:sz w:val="24"/>
          <w:szCs w:val="24"/>
          <w:vertAlign w:val="subscript"/>
          <w:lang w:eastAsia="ru-RU"/>
        </w:rPr>
        <w:t>д</w:t>
      </w:r>
      <w:proofErr w:type="spellEnd"/>
      <w:r w:rsidRPr="00A34655">
        <w:rPr>
          <w:rFonts w:ascii="Times New Roman" w:eastAsia="Batang" w:hAnsi="Times New Roman" w:cs="Times New Roman"/>
          <w:sz w:val="24"/>
          <w:szCs w:val="24"/>
          <w:lang w:eastAsia="ru-RU"/>
        </w:rPr>
        <w:t xml:space="preserve"> – сумма доплаты, </w:t>
      </w:r>
    </w:p>
    <w:p w14:paraId="1701338C"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proofErr w:type="spellStart"/>
      <w:r w:rsidRPr="00A34655">
        <w:rPr>
          <w:rFonts w:ascii="Times New Roman" w:eastAsia="Times New Roman" w:hAnsi="Times New Roman" w:cs="Times New Roman"/>
          <w:sz w:val="24"/>
          <w:szCs w:val="24"/>
          <w:lang w:eastAsia="ru-RU"/>
        </w:rPr>
        <w:t>S</w:t>
      </w:r>
      <w:r w:rsidRPr="00A34655">
        <w:rPr>
          <w:rFonts w:ascii="Times New Roman" w:eastAsia="Times New Roman" w:hAnsi="Times New Roman" w:cs="Times New Roman"/>
          <w:sz w:val="24"/>
          <w:szCs w:val="24"/>
          <w:vertAlign w:val="subscript"/>
          <w:lang w:eastAsia="ru-RU"/>
        </w:rPr>
        <w:t>бти</w:t>
      </w:r>
      <w:proofErr w:type="spellEnd"/>
      <w:r w:rsidRPr="00A34655">
        <w:rPr>
          <w:rFonts w:ascii="Times New Roman" w:eastAsia="Times New Roman" w:hAnsi="Times New Roman" w:cs="Times New Roman"/>
          <w:sz w:val="24"/>
          <w:szCs w:val="24"/>
          <w:lang w:eastAsia="ru-RU"/>
        </w:rPr>
        <w:t xml:space="preserve"> – Площадь Квартиры по данным технической инвентаризации</w:t>
      </w:r>
    </w:p>
    <w:p w14:paraId="242352DC"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proofErr w:type="spellStart"/>
      <w:r w:rsidRPr="00A34655">
        <w:rPr>
          <w:rFonts w:ascii="Times New Roman" w:eastAsia="Times New Roman" w:hAnsi="Times New Roman" w:cs="Times New Roman"/>
          <w:sz w:val="24"/>
          <w:szCs w:val="24"/>
          <w:lang w:eastAsia="ru-RU"/>
        </w:rPr>
        <w:t>S</w:t>
      </w:r>
      <w:r w:rsidRPr="00A34655">
        <w:rPr>
          <w:rFonts w:ascii="Times New Roman" w:eastAsia="Times New Roman" w:hAnsi="Times New Roman" w:cs="Times New Roman"/>
          <w:sz w:val="24"/>
          <w:szCs w:val="24"/>
          <w:vertAlign w:val="subscript"/>
          <w:lang w:eastAsia="ru-RU"/>
        </w:rPr>
        <w:t>д</w:t>
      </w:r>
      <w:proofErr w:type="spellEnd"/>
      <w:r w:rsidRPr="00A34655">
        <w:rPr>
          <w:rFonts w:ascii="Times New Roman" w:eastAsia="Times New Roman" w:hAnsi="Times New Roman" w:cs="Times New Roman"/>
          <w:sz w:val="24"/>
          <w:szCs w:val="24"/>
          <w:vertAlign w:val="subscript"/>
          <w:lang w:eastAsia="ru-RU"/>
        </w:rPr>
        <w:t xml:space="preserve"> </w:t>
      </w:r>
      <w:r w:rsidRPr="00A34655">
        <w:rPr>
          <w:rFonts w:ascii="Times New Roman" w:eastAsia="Times New Roman" w:hAnsi="Times New Roman" w:cs="Times New Roman"/>
          <w:sz w:val="24"/>
          <w:szCs w:val="24"/>
          <w:lang w:eastAsia="ru-RU"/>
        </w:rPr>
        <w:t>– Площадь Квартиры по Договору</w:t>
      </w:r>
    </w:p>
    <w:p w14:paraId="7A2E82F5"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val="en-US" w:eastAsia="ru-RU"/>
        </w:rPr>
        <w:t>C</w:t>
      </w:r>
      <w:r w:rsidRPr="00A34655">
        <w:rPr>
          <w:rFonts w:ascii="Times New Roman" w:eastAsia="Times New Roman" w:hAnsi="Times New Roman" w:cs="Times New Roman"/>
          <w:sz w:val="24"/>
          <w:szCs w:val="24"/>
          <w:lang w:eastAsia="ru-RU"/>
        </w:rPr>
        <w:t xml:space="preserve"> – стоимость одного квадратного метра по Договору</w:t>
      </w:r>
    </w:p>
    <w:p w14:paraId="6562E451"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lastRenderedPageBreak/>
        <w:t>9.5. В случае уменьшения по результатам технической инвентаризации</w:t>
      </w:r>
      <w:r w:rsidRPr="00A34655" w:rsidDel="00861D87">
        <w:rPr>
          <w:rFonts w:ascii="Times New Roman" w:eastAsia="Times New Roman" w:hAnsi="Times New Roman" w:cs="Times New Roman"/>
          <w:sz w:val="24"/>
          <w:szCs w:val="24"/>
          <w:lang w:eastAsia="ru-RU"/>
        </w:rPr>
        <w:t xml:space="preserve"> </w:t>
      </w:r>
      <w:r w:rsidRPr="00A34655">
        <w:rPr>
          <w:rFonts w:ascii="Times New Roman" w:eastAsia="Times New Roman" w:hAnsi="Times New Roman" w:cs="Times New Roman"/>
          <w:sz w:val="24"/>
          <w:szCs w:val="24"/>
          <w:lang w:eastAsia="ru-RU"/>
        </w:rPr>
        <w:t xml:space="preserve">Площади Объекта по данным технической инвентаризации более чем на 0,5 (ноль целых пять десятых) </w:t>
      </w:r>
      <w:proofErr w:type="spellStart"/>
      <w:r w:rsidRPr="00A34655">
        <w:rPr>
          <w:rFonts w:ascii="Times New Roman" w:eastAsia="Times New Roman" w:hAnsi="Times New Roman" w:cs="Times New Roman"/>
          <w:sz w:val="24"/>
          <w:szCs w:val="24"/>
          <w:lang w:eastAsia="ru-RU"/>
        </w:rPr>
        <w:t>кв.м</w:t>
      </w:r>
      <w:proofErr w:type="spellEnd"/>
      <w:r w:rsidRPr="00A34655">
        <w:rPr>
          <w:rFonts w:ascii="Times New Roman" w:eastAsia="Times New Roman" w:hAnsi="Times New Roman" w:cs="Times New Roman"/>
          <w:sz w:val="24"/>
          <w:szCs w:val="24"/>
          <w:lang w:eastAsia="ru-RU"/>
        </w:rPr>
        <w:t>., по сравнению с площадью указанной в п.2.1 Договора, Застройщик обязуется осуществить возврат Участнику излишне уплаченных денежных средств за разницу между Площадью Объекта указанной в п.2.1. Договора и соответствующей Площадью Объекта в соответствии с данными технической инвентаризации, из расчета стоимости одного квадратного метра Площади Объекта указанной в п.5.1. Договора. Возврат осуществляется Застройщиком путем перечисления денежных средств на банковские реквизиты, указанные Участником, не позднее 7 (семи) рабочих дней со дня подписания сторонами Передаточного акта.</w:t>
      </w:r>
    </w:p>
    <w:p w14:paraId="1DDDE63F"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Сумма возврата рассчитывается по формуле:</w:t>
      </w:r>
    </w:p>
    <w:p w14:paraId="64D6CB29"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b/>
          <w:sz w:val="24"/>
          <w:szCs w:val="24"/>
          <w:lang w:eastAsia="ru-RU"/>
        </w:rPr>
      </w:pPr>
      <w:proofErr w:type="spellStart"/>
      <w:r w:rsidRPr="00A34655">
        <w:rPr>
          <w:rFonts w:ascii="Times New Roman" w:eastAsia="Batang" w:hAnsi="Times New Roman" w:cs="Times New Roman"/>
          <w:b/>
          <w:sz w:val="24"/>
          <w:szCs w:val="24"/>
          <w:lang w:eastAsia="ru-RU"/>
        </w:rPr>
        <w:t>Σ</w:t>
      </w:r>
      <w:r w:rsidRPr="00A34655">
        <w:rPr>
          <w:rFonts w:ascii="Times New Roman" w:eastAsia="Batang" w:hAnsi="Times New Roman" w:cs="Times New Roman"/>
          <w:b/>
          <w:sz w:val="24"/>
          <w:szCs w:val="24"/>
          <w:vertAlign w:val="subscript"/>
          <w:lang w:eastAsia="ru-RU"/>
        </w:rPr>
        <w:t>в</w:t>
      </w:r>
      <w:proofErr w:type="spellEnd"/>
      <w:r w:rsidRPr="00A34655">
        <w:rPr>
          <w:rFonts w:ascii="Times New Roman" w:eastAsia="Batang" w:hAnsi="Times New Roman" w:cs="Times New Roman"/>
          <w:b/>
          <w:sz w:val="24"/>
          <w:szCs w:val="24"/>
          <w:lang w:eastAsia="ru-RU"/>
        </w:rPr>
        <w:t xml:space="preserve"> </w:t>
      </w:r>
      <w:r w:rsidRPr="00A34655">
        <w:rPr>
          <w:rFonts w:ascii="Times New Roman" w:eastAsia="Times New Roman" w:hAnsi="Times New Roman" w:cs="Times New Roman"/>
          <w:b/>
          <w:sz w:val="24"/>
          <w:szCs w:val="24"/>
          <w:lang w:eastAsia="ru-RU"/>
        </w:rPr>
        <w:t>= (</w:t>
      </w:r>
      <w:proofErr w:type="spellStart"/>
      <w:r w:rsidRPr="00A34655">
        <w:rPr>
          <w:rFonts w:ascii="Times New Roman" w:eastAsia="Times New Roman" w:hAnsi="Times New Roman" w:cs="Times New Roman"/>
          <w:b/>
          <w:sz w:val="24"/>
          <w:szCs w:val="24"/>
          <w:lang w:eastAsia="ru-RU"/>
        </w:rPr>
        <w:t>S</w:t>
      </w:r>
      <w:r w:rsidRPr="00A34655">
        <w:rPr>
          <w:rFonts w:ascii="Times New Roman" w:eastAsia="Times New Roman" w:hAnsi="Times New Roman" w:cs="Times New Roman"/>
          <w:b/>
          <w:sz w:val="24"/>
          <w:szCs w:val="24"/>
          <w:vertAlign w:val="subscript"/>
          <w:lang w:eastAsia="ru-RU"/>
        </w:rPr>
        <w:t>д</w:t>
      </w:r>
      <w:proofErr w:type="spellEnd"/>
      <w:r w:rsidRPr="00A34655">
        <w:rPr>
          <w:rFonts w:ascii="Times New Roman" w:eastAsia="Times New Roman" w:hAnsi="Times New Roman" w:cs="Times New Roman"/>
          <w:b/>
          <w:sz w:val="24"/>
          <w:szCs w:val="24"/>
          <w:vertAlign w:val="subscript"/>
          <w:lang w:eastAsia="ru-RU"/>
        </w:rPr>
        <w:t xml:space="preserve"> </w:t>
      </w:r>
      <w:r w:rsidRPr="00A34655">
        <w:rPr>
          <w:rFonts w:ascii="Times New Roman" w:eastAsia="Times New Roman" w:hAnsi="Times New Roman" w:cs="Times New Roman"/>
          <w:b/>
          <w:sz w:val="24"/>
          <w:szCs w:val="24"/>
          <w:lang w:eastAsia="ru-RU"/>
        </w:rPr>
        <w:t xml:space="preserve">– </w:t>
      </w:r>
      <w:proofErr w:type="spellStart"/>
      <w:r w:rsidRPr="00A34655">
        <w:rPr>
          <w:rFonts w:ascii="Times New Roman" w:eastAsia="Times New Roman" w:hAnsi="Times New Roman" w:cs="Times New Roman"/>
          <w:b/>
          <w:sz w:val="24"/>
          <w:szCs w:val="24"/>
          <w:lang w:eastAsia="ru-RU"/>
        </w:rPr>
        <w:t>S</w:t>
      </w:r>
      <w:r w:rsidRPr="00A34655">
        <w:rPr>
          <w:rFonts w:ascii="Times New Roman" w:eastAsia="Times New Roman" w:hAnsi="Times New Roman" w:cs="Times New Roman"/>
          <w:b/>
          <w:sz w:val="24"/>
          <w:szCs w:val="24"/>
          <w:vertAlign w:val="subscript"/>
          <w:lang w:eastAsia="ru-RU"/>
        </w:rPr>
        <w:t>бти</w:t>
      </w:r>
      <w:proofErr w:type="spellEnd"/>
      <w:r w:rsidRPr="00A34655">
        <w:rPr>
          <w:rFonts w:ascii="Times New Roman" w:eastAsia="Times New Roman" w:hAnsi="Times New Roman" w:cs="Times New Roman"/>
          <w:b/>
          <w:sz w:val="24"/>
          <w:szCs w:val="24"/>
          <w:lang w:eastAsia="ru-RU"/>
        </w:rPr>
        <w:t xml:space="preserve">)* </w:t>
      </w:r>
      <w:r w:rsidRPr="00A34655">
        <w:rPr>
          <w:rFonts w:ascii="Times New Roman" w:eastAsia="Times New Roman" w:hAnsi="Times New Roman" w:cs="Times New Roman"/>
          <w:b/>
          <w:sz w:val="24"/>
          <w:szCs w:val="24"/>
          <w:lang w:val="en-US" w:eastAsia="ru-RU"/>
        </w:rPr>
        <w:t>C</w:t>
      </w:r>
    </w:p>
    <w:p w14:paraId="1F3CE0A7" w14:textId="77777777" w:rsidR="008A11ED" w:rsidRPr="00A34655" w:rsidRDefault="008A11ED" w:rsidP="008A11ED">
      <w:pPr>
        <w:tabs>
          <w:tab w:val="left" w:pos="0"/>
        </w:tabs>
        <w:spacing w:after="0" w:line="240" w:lineRule="auto"/>
        <w:ind w:firstLine="709"/>
        <w:jc w:val="both"/>
        <w:rPr>
          <w:rFonts w:ascii="Times New Roman" w:eastAsia="Batang"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Где: </w:t>
      </w:r>
      <w:proofErr w:type="spellStart"/>
      <w:r w:rsidRPr="00A34655">
        <w:rPr>
          <w:rFonts w:ascii="Times New Roman" w:eastAsia="Batang" w:hAnsi="Times New Roman" w:cs="Times New Roman"/>
          <w:sz w:val="24"/>
          <w:szCs w:val="24"/>
          <w:lang w:eastAsia="ru-RU"/>
        </w:rPr>
        <w:t>Σ</w:t>
      </w:r>
      <w:r w:rsidRPr="00A34655">
        <w:rPr>
          <w:rFonts w:ascii="Times New Roman" w:eastAsia="Batang" w:hAnsi="Times New Roman" w:cs="Times New Roman"/>
          <w:sz w:val="24"/>
          <w:szCs w:val="24"/>
          <w:vertAlign w:val="subscript"/>
          <w:lang w:eastAsia="ru-RU"/>
        </w:rPr>
        <w:t>в</w:t>
      </w:r>
      <w:proofErr w:type="spellEnd"/>
      <w:r w:rsidRPr="00A34655">
        <w:rPr>
          <w:rFonts w:ascii="Times New Roman" w:eastAsia="Batang" w:hAnsi="Times New Roman" w:cs="Times New Roman"/>
          <w:sz w:val="24"/>
          <w:szCs w:val="24"/>
          <w:lang w:eastAsia="ru-RU"/>
        </w:rPr>
        <w:t xml:space="preserve"> – сумма возврата, </w:t>
      </w:r>
    </w:p>
    <w:p w14:paraId="7D832AB3"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proofErr w:type="spellStart"/>
      <w:r w:rsidRPr="00A34655">
        <w:rPr>
          <w:rFonts w:ascii="Times New Roman" w:eastAsia="Times New Roman" w:hAnsi="Times New Roman" w:cs="Times New Roman"/>
          <w:sz w:val="24"/>
          <w:szCs w:val="24"/>
          <w:lang w:eastAsia="ru-RU"/>
        </w:rPr>
        <w:t>S</w:t>
      </w:r>
      <w:r w:rsidRPr="00A34655">
        <w:rPr>
          <w:rFonts w:ascii="Times New Roman" w:eastAsia="Times New Roman" w:hAnsi="Times New Roman" w:cs="Times New Roman"/>
          <w:sz w:val="24"/>
          <w:szCs w:val="24"/>
          <w:vertAlign w:val="subscript"/>
          <w:lang w:eastAsia="ru-RU"/>
        </w:rPr>
        <w:t>д</w:t>
      </w:r>
      <w:proofErr w:type="spellEnd"/>
      <w:r w:rsidRPr="00A34655">
        <w:rPr>
          <w:rFonts w:ascii="Times New Roman" w:eastAsia="Times New Roman" w:hAnsi="Times New Roman" w:cs="Times New Roman"/>
          <w:sz w:val="24"/>
          <w:szCs w:val="24"/>
          <w:vertAlign w:val="subscript"/>
          <w:lang w:eastAsia="ru-RU"/>
        </w:rPr>
        <w:t xml:space="preserve"> </w:t>
      </w:r>
      <w:r w:rsidRPr="00A34655">
        <w:rPr>
          <w:rFonts w:ascii="Times New Roman" w:eastAsia="Times New Roman" w:hAnsi="Times New Roman" w:cs="Times New Roman"/>
          <w:sz w:val="24"/>
          <w:szCs w:val="24"/>
          <w:lang w:eastAsia="ru-RU"/>
        </w:rPr>
        <w:t>– Площадь Объекта по Договору</w:t>
      </w:r>
    </w:p>
    <w:p w14:paraId="2C0A1289"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proofErr w:type="spellStart"/>
      <w:r w:rsidRPr="00A34655">
        <w:rPr>
          <w:rFonts w:ascii="Times New Roman" w:eastAsia="Times New Roman" w:hAnsi="Times New Roman" w:cs="Times New Roman"/>
          <w:sz w:val="24"/>
          <w:szCs w:val="24"/>
          <w:lang w:eastAsia="ru-RU"/>
        </w:rPr>
        <w:t>S</w:t>
      </w:r>
      <w:r w:rsidRPr="00A34655">
        <w:rPr>
          <w:rFonts w:ascii="Times New Roman" w:eastAsia="Times New Roman" w:hAnsi="Times New Roman" w:cs="Times New Roman"/>
          <w:sz w:val="24"/>
          <w:szCs w:val="24"/>
          <w:vertAlign w:val="subscript"/>
          <w:lang w:eastAsia="ru-RU"/>
        </w:rPr>
        <w:t>бти</w:t>
      </w:r>
      <w:proofErr w:type="spellEnd"/>
      <w:r w:rsidRPr="00A34655">
        <w:rPr>
          <w:rFonts w:ascii="Times New Roman" w:eastAsia="Times New Roman" w:hAnsi="Times New Roman" w:cs="Times New Roman"/>
          <w:sz w:val="24"/>
          <w:szCs w:val="24"/>
          <w:lang w:eastAsia="ru-RU"/>
        </w:rPr>
        <w:t xml:space="preserve"> – Площадь Объекта по данным технической инвентаризации</w:t>
      </w:r>
    </w:p>
    <w:p w14:paraId="1975CED7"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val="en-US" w:eastAsia="ru-RU"/>
        </w:rPr>
        <w:t>C</w:t>
      </w:r>
      <w:r w:rsidRPr="00A34655">
        <w:rPr>
          <w:rFonts w:ascii="Times New Roman" w:eastAsia="Times New Roman" w:hAnsi="Times New Roman" w:cs="Times New Roman"/>
          <w:sz w:val="24"/>
          <w:szCs w:val="24"/>
          <w:lang w:eastAsia="ru-RU"/>
        </w:rPr>
        <w:t xml:space="preserve"> – Стоимость одного квадратного метра по Договору.</w:t>
      </w:r>
    </w:p>
    <w:p w14:paraId="578CC301"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9.6. В случае изменения Цены Договора по основаниям, указанным в п. 9.4 и п. 9.5., корректировка Цены производится без заключения дополнительного соглашения.  Окончательная Цена Договора указывается в Передаточном акте.      </w:t>
      </w:r>
    </w:p>
    <w:p w14:paraId="4E21E058"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9.7. Стороны при заключении Договора исходят из того, что свидетельством качества передаваемого Объекта, его соответствия строительно-техническим нормам и правилам, проектной документации, а также иным обязательным требованиям является Разрешение на ввод в эксплуатацию Многоквартирного дома, в котором находится Объект.</w:t>
      </w:r>
    </w:p>
    <w:p w14:paraId="04A867CA" w14:textId="77777777" w:rsidR="008A11ED" w:rsidRPr="00A34655" w:rsidRDefault="008A11ED" w:rsidP="008A11ED">
      <w:pPr>
        <w:spacing w:after="0"/>
        <w:ind w:firstLine="567"/>
        <w:contextualSpacing/>
        <w:jc w:val="both"/>
        <w:rPr>
          <w:rFonts w:ascii="Times New Roman" w:hAnsi="Times New Roman" w:cs="Times New Roman"/>
          <w:sz w:val="24"/>
          <w:szCs w:val="24"/>
        </w:rPr>
      </w:pPr>
      <w:r w:rsidRPr="00A34655">
        <w:rPr>
          <w:rFonts w:ascii="Times New Roman" w:eastAsia="Times New Roman" w:hAnsi="Times New Roman" w:cs="Times New Roman"/>
          <w:sz w:val="24"/>
          <w:szCs w:val="24"/>
          <w:lang w:eastAsia="ru-RU"/>
        </w:rPr>
        <w:t xml:space="preserve">9.8. </w:t>
      </w:r>
      <w:r w:rsidRPr="00A34655">
        <w:rPr>
          <w:rFonts w:ascii="Times New Roman" w:hAnsi="Times New Roman" w:cs="Times New Roman"/>
          <w:sz w:val="24"/>
          <w:szCs w:val="24"/>
        </w:rPr>
        <w:t>Участник дает свое полное и безоговорочное согласие на следующие мероприятия с Земельным участком, на котором осуществляется строительство Многоквартирного дома: объединение, присоединение, перераспределение, раздел, выдел, уточнение границ, а также на проведение всех необходимых мероприятий, которые требуются для их реализации.</w:t>
      </w:r>
    </w:p>
    <w:p w14:paraId="4BA25F5D" w14:textId="77777777" w:rsidR="008A11ED" w:rsidRPr="00A34655" w:rsidRDefault="008A11ED" w:rsidP="008A11ED">
      <w:pPr>
        <w:tabs>
          <w:tab w:val="left" w:pos="0"/>
        </w:tabs>
        <w:spacing w:after="0" w:line="240" w:lineRule="auto"/>
        <w:jc w:val="both"/>
        <w:rPr>
          <w:rFonts w:ascii="Times New Roman" w:hAnsi="Times New Roman" w:cs="Times New Roman"/>
          <w:sz w:val="24"/>
          <w:szCs w:val="24"/>
        </w:rPr>
      </w:pPr>
      <w:r w:rsidRPr="00A34655">
        <w:rPr>
          <w:rFonts w:ascii="Times New Roman" w:hAnsi="Times New Roman" w:cs="Times New Roman"/>
          <w:sz w:val="24"/>
          <w:szCs w:val="24"/>
        </w:rPr>
        <w:tab/>
        <w:t>9.9. Застройщик обязуется, согласно статье 18 Закона № 214-ФЗ, использовать денежные средства Участника на строительство Многоквартирного дома. При этом, Стороны по настоящему Договору соглашаются с тем, что, поскольку денежные средства на счете Застройщика обезличены, такое целевое использование означает, что сумма денежных средств, равная Цене Договора, будет израсходована Застройщиком на строительство Многоквартирного дома в любой момент времени с момента ее внесения до завершения всех работ по строительству Многоквартирного дома, внешних инженерных сетей и благоустройства, создания необходимых в соответствии с градостроительной и проектной документацией для эксплуатации Многоквартирного дома инженерной и транспортной инфраструктуры (дорог, подъездов и т.п.), в соответствии с условиями настоящего Договора.</w:t>
      </w:r>
    </w:p>
    <w:p w14:paraId="2F31485B" w14:textId="77777777" w:rsidR="008A11ED" w:rsidRPr="00A34655" w:rsidRDefault="008A11ED" w:rsidP="008A11ED">
      <w:pPr>
        <w:spacing w:after="0"/>
        <w:ind w:firstLine="708"/>
        <w:jc w:val="both"/>
        <w:rPr>
          <w:rFonts w:ascii="Times New Roman" w:hAnsi="Times New Roman" w:cs="Times New Roman"/>
          <w:sz w:val="24"/>
          <w:szCs w:val="24"/>
        </w:rPr>
      </w:pPr>
      <w:r w:rsidRPr="00A34655">
        <w:rPr>
          <w:rFonts w:ascii="Times New Roman" w:hAnsi="Times New Roman" w:cs="Times New Roman"/>
          <w:sz w:val="24"/>
          <w:szCs w:val="24"/>
        </w:rPr>
        <w:t>9.10. Подписанием настоящего Договора Участник дает письменное согласие на осуществление после окончания строительства Многоквартирного дома и ввода его  в эксплуатацию Застройщиком землеустроительных работ (определение границ, межевание, постановка на кадастровый учет, снятие с кадастрового учета и т.п.), связанных с образованием из Земельного участка, расположенного непосредственно под Многоквартирным домом, а равно других земельных участков, расположенных под любыми другими возведенными отдельно стоящими зданиями/ строениями/сооружениями и необходимыми для их эксплуатации и использования в соответствии с правилами и требованиями земельного и иного действующего законодательства, с последующим осуществлением всех необходимых и достаточных процедур, связанных с постановкой на кадастровый учет и внесением во все соответствующие государственные реестры данных в отношении вновь образуемых земельных участках.</w:t>
      </w:r>
    </w:p>
    <w:p w14:paraId="10B18F2C" w14:textId="77777777" w:rsidR="008A11ED" w:rsidRPr="00A34655" w:rsidRDefault="008A11ED" w:rsidP="008A11ED">
      <w:pPr>
        <w:spacing w:after="0"/>
        <w:ind w:firstLine="708"/>
        <w:jc w:val="both"/>
        <w:rPr>
          <w:rFonts w:ascii="Times New Roman" w:hAnsi="Times New Roman" w:cs="Times New Roman"/>
          <w:sz w:val="24"/>
          <w:szCs w:val="24"/>
        </w:rPr>
      </w:pPr>
      <w:r w:rsidRPr="00A34655">
        <w:rPr>
          <w:rFonts w:ascii="Times New Roman" w:hAnsi="Times New Roman" w:cs="Times New Roman"/>
          <w:sz w:val="24"/>
          <w:szCs w:val="24"/>
        </w:rPr>
        <w:lastRenderedPageBreak/>
        <w:t>9.11. Стороны соглашаются, что, если в соответствии с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Застройщика, все расходы по оплате услуг нотариуса несет Участник. Расходы по оплате услуг нотариуса будут автоматически вычтены Застройщиком из подлежащих возврату Участнику сумм и перечислены нотариусу, о чем Застройщик письменно уведомляет Участника. Участник получит денежные средства в сумме за вычетом соответствующих расходов.</w:t>
      </w:r>
    </w:p>
    <w:p w14:paraId="06CE42BC" w14:textId="77777777" w:rsidR="008A11ED" w:rsidRPr="00A34655" w:rsidRDefault="008A11ED" w:rsidP="008A11ED">
      <w:pPr>
        <w:spacing w:after="0"/>
        <w:ind w:firstLine="708"/>
        <w:jc w:val="both"/>
        <w:rPr>
          <w:rFonts w:ascii="Times New Roman" w:hAnsi="Times New Roman" w:cs="Times New Roman"/>
          <w:sz w:val="24"/>
          <w:szCs w:val="24"/>
        </w:rPr>
      </w:pPr>
      <w:r w:rsidRPr="00A34655">
        <w:rPr>
          <w:rFonts w:ascii="Times New Roman" w:eastAsia="Times New Roman" w:hAnsi="Times New Roman" w:cs="Times New Roman"/>
          <w:b/>
          <w:sz w:val="24"/>
          <w:szCs w:val="24"/>
          <w:lang w:eastAsia="ru-RU"/>
        </w:rPr>
        <w:t xml:space="preserve"> </w:t>
      </w:r>
    </w:p>
    <w:p w14:paraId="31E2DF2B" w14:textId="77777777" w:rsidR="008A11ED" w:rsidRPr="00A34655" w:rsidRDefault="008A11ED" w:rsidP="008A11ED">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A34655">
        <w:rPr>
          <w:rFonts w:ascii="Times New Roman" w:eastAsia="Times New Roman" w:hAnsi="Times New Roman" w:cs="Times New Roman"/>
          <w:b/>
          <w:bCs/>
          <w:sz w:val="24"/>
          <w:szCs w:val="24"/>
          <w:lang w:eastAsia="ru-RU"/>
        </w:rPr>
        <w:t>10. ОТВЕТСТВЕННОСТЬ СТОРОН</w:t>
      </w:r>
    </w:p>
    <w:p w14:paraId="6798494A"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p>
    <w:p w14:paraId="58407F76"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10.1.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 и условиями Договора. </w:t>
      </w:r>
    </w:p>
    <w:p w14:paraId="3D66BB11"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10.2. В случае нарушения срока внесения платежа Застройщик вправе потребовать от Участника уплаты неустойки (пени) в размере, предусмотренном действующим законодательством.</w:t>
      </w:r>
    </w:p>
    <w:p w14:paraId="292355EA"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10.3. В случае нарушения предусмотренного Договором срока передачи Участнику Объекта Участник вправе потребовать от Застройщика уплаты неустойки (пени) в размере, предусмотренном действующим законодательством.</w:t>
      </w:r>
    </w:p>
    <w:p w14:paraId="4BA3CA93"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10.4. Застройщик не несет установленной законом ответственности за нарушение срока передачи Объекта Участнику, если Передаточный акт не был подписан в установленный законом и настоящим Договором срок в виду несоблюдения Участником сроков приемки, установленных разделом 4 настоящего Договора.</w:t>
      </w:r>
    </w:p>
    <w:p w14:paraId="659F37B3" w14:textId="77777777" w:rsidR="008A11ED" w:rsidRPr="00A34655" w:rsidRDefault="008A11ED" w:rsidP="008A11ED">
      <w:pPr>
        <w:autoSpaceDE w:val="0"/>
        <w:autoSpaceDN w:val="0"/>
        <w:spacing w:after="0" w:line="240" w:lineRule="auto"/>
        <w:ind w:firstLine="709"/>
        <w:jc w:val="both"/>
        <w:rPr>
          <w:rFonts w:ascii="Times New Roman" w:eastAsia="Times New Roman" w:hAnsi="Times New Roman" w:cs="Times New Roman"/>
          <w:bCs/>
          <w:position w:val="6"/>
          <w:sz w:val="24"/>
          <w:szCs w:val="24"/>
          <w:lang w:eastAsia="ru-RU"/>
        </w:rPr>
      </w:pPr>
      <w:r w:rsidRPr="00A34655">
        <w:rPr>
          <w:rFonts w:ascii="Times New Roman" w:eastAsia="Times New Roman" w:hAnsi="Times New Roman" w:cs="Times New Roman"/>
          <w:bCs/>
          <w:position w:val="6"/>
          <w:sz w:val="24"/>
          <w:szCs w:val="24"/>
          <w:lang w:eastAsia="ru-RU"/>
        </w:rPr>
        <w:t>В случае нарушения предусмотренного настоящим Договором срока передачи Участнику Объекта вследствие уклонения Участника от подписания Передаточного акта или иного документа о передаче объекта долевого строительства Застройщик освобождается от уплаты Участнику неустойки (пени) при условии надлежащего исполнения Застройщиком своих обязательств по Договору.</w:t>
      </w:r>
    </w:p>
    <w:p w14:paraId="2828C71D"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10.5.  Застройщик не несет установленной законом ответственности за нарушение срока передачи Объекта Участнику, если Передаточный акт не был подписан в установленный законом и настоящим Договором срок ввиду невнесения</w:t>
      </w:r>
      <w:r w:rsidRPr="00A34655">
        <w:rPr>
          <w:rFonts w:ascii="Times New Roman" w:eastAsia="Times New Roman" w:hAnsi="Times New Roman" w:cs="Times New Roman"/>
          <w:sz w:val="24"/>
          <w:szCs w:val="24"/>
        </w:rPr>
        <w:t xml:space="preserve"> Участником</w:t>
      </w:r>
      <w:r w:rsidRPr="00A34655">
        <w:rPr>
          <w:rFonts w:ascii="Times New Roman" w:hAnsi="Times New Roman" w:cs="Times New Roman"/>
          <w:sz w:val="24"/>
          <w:szCs w:val="24"/>
        </w:rPr>
        <w:t xml:space="preserve"> денежных средств в счет уплаты Цены Договора на </w:t>
      </w:r>
      <w:proofErr w:type="spellStart"/>
      <w:r w:rsidRPr="00A34655">
        <w:rPr>
          <w:rFonts w:ascii="Times New Roman" w:hAnsi="Times New Roman" w:cs="Times New Roman"/>
          <w:sz w:val="24"/>
          <w:szCs w:val="24"/>
        </w:rPr>
        <w:t>эскроу</w:t>
      </w:r>
      <w:proofErr w:type="spellEnd"/>
      <w:r w:rsidRPr="00A34655">
        <w:rPr>
          <w:rFonts w:ascii="Times New Roman" w:hAnsi="Times New Roman" w:cs="Times New Roman"/>
          <w:sz w:val="24"/>
          <w:szCs w:val="24"/>
        </w:rPr>
        <w:t>-счет</w:t>
      </w:r>
      <w:r w:rsidRPr="00A34655">
        <w:rPr>
          <w:rFonts w:ascii="Times New Roman" w:eastAsia="Times New Roman" w:hAnsi="Times New Roman" w:cs="Times New Roman"/>
          <w:sz w:val="24"/>
          <w:szCs w:val="24"/>
          <w:lang w:eastAsia="ru-RU"/>
        </w:rPr>
        <w:t>, в том числе доплаты, предусмотренной п. 9.4. настоящего Договора.</w:t>
      </w:r>
    </w:p>
    <w:p w14:paraId="3F6B6B64" w14:textId="77777777" w:rsidR="008A11ED" w:rsidRPr="00A34655" w:rsidRDefault="008A11ED" w:rsidP="008A11ED">
      <w:pPr>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10.6. В случае осуществления Участником какой-либо перепланировки  и переоборудования Объекта</w:t>
      </w:r>
      <w:r w:rsidRPr="00A34655">
        <w:rPr>
          <w:rFonts w:ascii="Times New Roman" w:eastAsia="Times New Roman" w:hAnsi="Times New Roman" w:cs="Times New Roman"/>
          <w:color w:val="000000"/>
          <w:sz w:val="24"/>
          <w:szCs w:val="24"/>
          <w:lang w:eastAsia="ru-RU"/>
        </w:rPr>
        <w:t xml:space="preserve">, в т. ч. перенос перегородок, дверных проёмов, изменение  места  расположения  санитарных  узлов  и  места  прохождения водопроводных и канализационных стояков в </w:t>
      </w:r>
      <w:r w:rsidRPr="00A34655">
        <w:rPr>
          <w:rFonts w:ascii="Times New Roman" w:eastAsia="Times New Roman" w:hAnsi="Times New Roman" w:cs="Times New Roman"/>
          <w:sz w:val="24"/>
          <w:szCs w:val="24"/>
          <w:lang w:eastAsia="ru-RU"/>
        </w:rPr>
        <w:t xml:space="preserve">Объекте </w:t>
      </w:r>
      <w:r w:rsidRPr="00A34655">
        <w:rPr>
          <w:rFonts w:ascii="Times New Roman" w:eastAsia="Times New Roman" w:hAnsi="Times New Roman" w:cs="Times New Roman"/>
          <w:color w:val="000000"/>
          <w:sz w:val="24"/>
          <w:szCs w:val="24"/>
          <w:lang w:eastAsia="ru-RU"/>
        </w:rPr>
        <w:t xml:space="preserve">после приёмки Объекта и до момента регистрации права собственности на </w:t>
      </w:r>
      <w:r w:rsidRPr="00A34655">
        <w:rPr>
          <w:rFonts w:ascii="Times New Roman" w:eastAsia="Times New Roman" w:hAnsi="Times New Roman" w:cs="Times New Roman"/>
          <w:sz w:val="24"/>
          <w:szCs w:val="24"/>
          <w:lang w:eastAsia="ru-RU"/>
        </w:rPr>
        <w:t xml:space="preserve">Объект </w:t>
      </w:r>
      <w:r w:rsidRPr="00A34655">
        <w:rPr>
          <w:rFonts w:ascii="Times New Roman" w:eastAsia="Times New Roman" w:hAnsi="Times New Roman" w:cs="Times New Roman"/>
          <w:color w:val="000000"/>
          <w:sz w:val="24"/>
          <w:szCs w:val="24"/>
          <w:lang w:eastAsia="ru-RU"/>
        </w:rPr>
        <w:t>без официального согласования перепланировки</w:t>
      </w:r>
      <w:r w:rsidRPr="00A34655">
        <w:rPr>
          <w:rFonts w:ascii="Times New Roman" w:eastAsia="Times New Roman" w:hAnsi="Times New Roman" w:cs="Times New Roman"/>
          <w:sz w:val="24"/>
          <w:szCs w:val="24"/>
          <w:lang w:eastAsia="ru-RU"/>
        </w:rPr>
        <w:t>, а также осуществления производства электромонтажных работ Участник по требованию Застройщика возмещает Застройщику убытки, связанные с приведением Объекта в первоначальное состояние.</w:t>
      </w:r>
    </w:p>
    <w:p w14:paraId="1703BC96" w14:textId="77777777" w:rsidR="008A11ED" w:rsidRPr="00A34655" w:rsidRDefault="008A11ED" w:rsidP="008A11ED">
      <w:pPr>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10.7. В случае если в период действия гарантийных обязательств Участником были произведены изменения конструктивных элементов Многоквартирного дома, отдельных конструкций или элементов инженерного оборудования, расположенных в Объекте, Участник обязан своими силами и за свой счет в срок, установленный Застройщиком в соответствующем требовании, вернуть Объект в первоначальное состояние и компенсировать убытки, причиненные третьим лицам (в случае их предъявления к Застройщику). </w:t>
      </w:r>
    </w:p>
    <w:p w14:paraId="0566977E" w14:textId="77777777" w:rsidR="008A11ED" w:rsidRPr="00A34655" w:rsidRDefault="008A11ED" w:rsidP="008A11ED">
      <w:pPr>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В случае нарушения срока, установленного настоящим пунктом, Застройщик вправе самостоятельно привести Объект в первоначальное состояние, при этом помимо убытков, </w:t>
      </w:r>
      <w:r w:rsidRPr="00A34655">
        <w:rPr>
          <w:rFonts w:ascii="Times New Roman" w:eastAsia="Times New Roman" w:hAnsi="Times New Roman" w:cs="Times New Roman"/>
          <w:sz w:val="24"/>
          <w:szCs w:val="24"/>
          <w:lang w:eastAsia="ru-RU"/>
        </w:rPr>
        <w:lastRenderedPageBreak/>
        <w:t>причиненных третьим лицам, Участник обязан компенсировать Застройщику расходы, вызванные приведением Объекта в первоначальное состояние.</w:t>
      </w:r>
    </w:p>
    <w:p w14:paraId="4BCE7DD0" w14:textId="77777777" w:rsidR="008A11ED" w:rsidRPr="00A34655" w:rsidRDefault="008A11ED" w:rsidP="008A11ED">
      <w:pPr>
        <w:tabs>
          <w:tab w:val="left" w:pos="0"/>
        </w:tabs>
        <w:spacing w:after="0" w:line="240" w:lineRule="auto"/>
        <w:ind w:firstLine="709"/>
        <w:jc w:val="center"/>
        <w:rPr>
          <w:rFonts w:ascii="Times New Roman" w:eastAsia="Times New Roman" w:hAnsi="Times New Roman" w:cs="Times New Roman"/>
          <w:b/>
          <w:bCs/>
          <w:sz w:val="24"/>
          <w:szCs w:val="24"/>
          <w:lang w:eastAsia="ru-RU"/>
        </w:rPr>
      </w:pPr>
    </w:p>
    <w:p w14:paraId="4BBD6183" w14:textId="77777777" w:rsidR="008A11ED" w:rsidRPr="00A34655" w:rsidRDefault="008A11ED" w:rsidP="008A11ED">
      <w:pPr>
        <w:numPr>
          <w:ilvl w:val="0"/>
          <w:numId w:val="3"/>
        </w:numPr>
        <w:tabs>
          <w:tab w:val="left" w:pos="0"/>
        </w:tabs>
        <w:spacing w:after="0" w:line="240" w:lineRule="auto"/>
        <w:ind w:left="709"/>
        <w:contextualSpacing/>
        <w:jc w:val="center"/>
        <w:rPr>
          <w:rFonts w:ascii="Times New Roman" w:eastAsia="Times New Roman" w:hAnsi="Times New Roman" w:cs="Times New Roman"/>
          <w:b/>
          <w:bCs/>
          <w:sz w:val="24"/>
          <w:szCs w:val="24"/>
          <w:lang w:eastAsia="ru-RU"/>
        </w:rPr>
      </w:pPr>
      <w:r w:rsidRPr="00A34655">
        <w:rPr>
          <w:rFonts w:ascii="Times New Roman" w:eastAsia="Times New Roman" w:hAnsi="Times New Roman" w:cs="Times New Roman"/>
          <w:b/>
          <w:bCs/>
          <w:sz w:val="24"/>
          <w:szCs w:val="24"/>
          <w:lang w:eastAsia="ru-RU"/>
        </w:rPr>
        <w:t>СРОК ДЕЙСТВИЯ ДОГОВОРА</w:t>
      </w:r>
    </w:p>
    <w:p w14:paraId="3B52CD56" w14:textId="77777777" w:rsidR="008A11ED" w:rsidRPr="00A34655" w:rsidRDefault="008A11ED" w:rsidP="008A11ED">
      <w:pPr>
        <w:tabs>
          <w:tab w:val="left" w:pos="0"/>
        </w:tabs>
        <w:spacing w:after="0" w:line="240" w:lineRule="auto"/>
        <w:ind w:left="709"/>
        <w:contextualSpacing/>
        <w:rPr>
          <w:rFonts w:ascii="Times New Roman" w:eastAsia="Times New Roman" w:hAnsi="Times New Roman" w:cs="Times New Roman"/>
          <w:b/>
          <w:bCs/>
          <w:sz w:val="24"/>
          <w:szCs w:val="24"/>
          <w:lang w:eastAsia="ru-RU"/>
        </w:rPr>
      </w:pPr>
    </w:p>
    <w:p w14:paraId="729C218C"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11.1. Договор подлежит государственной регистрации и считается заключенным с момента такой регистрации в органе, осуществляющем государственную регистрацию прав на недвижимое имущество и сделок с ним. </w:t>
      </w:r>
    </w:p>
    <w:p w14:paraId="6ABFF8BC"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11.2. Договор действует до полного выполнения Сторонами всех своих обязательств.</w:t>
      </w:r>
    </w:p>
    <w:p w14:paraId="61B62E52"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rPr>
      </w:pPr>
      <w:r w:rsidRPr="00A34655">
        <w:rPr>
          <w:rFonts w:ascii="Times New Roman" w:eastAsia="Times New Roman" w:hAnsi="Times New Roman" w:cs="Times New Roman"/>
          <w:sz w:val="24"/>
          <w:szCs w:val="24"/>
        </w:rPr>
        <w:t>11.2.1. Обязательства Застройщика считаются исполненными с момента подписания сторонами Передаточного акта или иного документа о передаче Объекта.</w:t>
      </w:r>
    </w:p>
    <w:p w14:paraId="251BDA74"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rPr>
      </w:pPr>
      <w:r w:rsidRPr="00A34655">
        <w:rPr>
          <w:rFonts w:ascii="Times New Roman" w:eastAsia="Times New Roman" w:hAnsi="Times New Roman" w:cs="Times New Roman"/>
          <w:sz w:val="24"/>
          <w:szCs w:val="24"/>
        </w:rPr>
        <w:t>11.2.2. Обязательства Участника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 или иного документа о передаче Объекта.</w:t>
      </w:r>
    </w:p>
    <w:p w14:paraId="389865BD"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11.3. Договор может быть изменен или расторгнут по соглашению Сторон или в соответствии с нормами действующего законодательства.</w:t>
      </w:r>
    </w:p>
    <w:p w14:paraId="4983D615" w14:textId="77777777" w:rsidR="008A11ED" w:rsidRPr="00A34655" w:rsidRDefault="008A11ED" w:rsidP="008A11ED">
      <w:pPr>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11.4. В случае, если Застройщик надлежащим образом исполняет свои обязательства перед Участником и соответствует предусмотренным Законом №214-ФЗ требованиям к Застройщику, Участник не имеет права на односторонний отказ от исполнения Договора во внесудебном порядке.</w:t>
      </w:r>
    </w:p>
    <w:p w14:paraId="61B8B5F9" w14:textId="77777777" w:rsidR="008A11ED" w:rsidRPr="00A34655" w:rsidRDefault="008A11ED" w:rsidP="008A11ED">
      <w:pPr>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11.5. При расторжении настоящего Договора по соглашению Сторон на основании поданного Участником заявления о расторжении Договора¸ Участник компенсирует Застройщику фактические расходы, связанные с заключением, исполнением и расторжением Договора.</w:t>
      </w:r>
    </w:p>
    <w:p w14:paraId="062A0334" w14:textId="77777777" w:rsidR="008A11ED" w:rsidRPr="00A34655" w:rsidRDefault="008A11ED" w:rsidP="008A11ED">
      <w:pPr>
        <w:spacing w:after="0" w:line="240" w:lineRule="auto"/>
        <w:jc w:val="both"/>
        <w:rPr>
          <w:rFonts w:ascii="Times New Roman" w:eastAsia="Times New Roman" w:hAnsi="Times New Roman" w:cs="Times New Roman"/>
          <w:sz w:val="24"/>
          <w:szCs w:val="24"/>
          <w:lang w:eastAsia="ru-RU"/>
          <w14:shadow w14:blurRad="50800" w14:dist="38100" w14:dir="2700000" w14:sx="100000" w14:sy="100000" w14:kx="0" w14:ky="0" w14:algn="tl">
            <w14:srgbClr w14:val="000000">
              <w14:alpha w14:val="60000"/>
            </w14:srgbClr>
          </w14:shadow>
        </w:rPr>
      </w:pPr>
    </w:p>
    <w:p w14:paraId="14C98B07" w14:textId="77777777" w:rsidR="008A11ED" w:rsidRPr="00A34655" w:rsidRDefault="008A11ED" w:rsidP="008A11ED">
      <w:pPr>
        <w:numPr>
          <w:ilvl w:val="0"/>
          <w:numId w:val="3"/>
        </w:numPr>
        <w:tabs>
          <w:tab w:val="left" w:pos="0"/>
        </w:tabs>
        <w:spacing w:after="0" w:line="240" w:lineRule="auto"/>
        <w:contextualSpacing/>
        <w:rPr>
          <w:rFonts w:ascii="Times New Roman" w:eastAsia="Times New Roman" w:hAnsi="Times New Roman" w:cs="Times New Roman"/>
          <w:b/>
          <w:sz w:val="24"/>
          <w:szCs w:val="24"/>
          <w:lang w:eastAsia="ru-RU"/>
        </w:rPr>
      </w:pPr>
      <w:r w:rsidRPr="00A34655">
        <w:rPr>
          <w:rFonts w:ascii="Times New Roman" w:eastAsia="Times New Roman" w:hAnsi="Times New Roman" w:cs="Times New Roman"/>
          <w:b/>
          <w:sz w:val="24"/>
          <w:szCs w:val="24"/>
          <w:lang w:eastAsia="ru-RU"/>
        </w:rPr>
        <w:t>НЕПРЕОДОЛИМАЯ СИЛА (ФОРС-МАЖОР)</w:t>
      </w:r>
    </w:p>
    <w:p w14:paraId="12E75AAC"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p>
    <w:p w14:paraId="508E24C4" w14:textId="77777777" w:rsidR="008A11ED" w:rsidRPr="00A34655" w:rsidRDefault="008A11ED" w:rsidP="008A11ED">
      <w:pPr>
        <w:spacing w:after="0" w:line="240" w:lineRule="auto"/>
        <w:ind w:firstLine="708"/>
        <w:jc w:val="both"/>
        <w:rPr>
          <w:rFonts w:ascii="Times New Roman" w:hAnsi="Times New Roman" w:cs="Times New Roman"/>
          <w:sz w:val="24"/>
          <w:szCs w:val="24"/>
        </w:rPr>
      </w:pPr>
      <w:r w:rsidRPr="00A34655">
        <w:rPr>
          <w:rFonts w:ascii="Times New Roman" w:eastAsia="Times New Roman" w:hAnsi="Times New Roman" w:cs="Times New Roman"/>
          <w:sz w:val="24"/>
          <w:szCs w:val="24"/>
          <w:lang w:val="x-none" w:eastAsia="x-none"/>
        </w:rPr>
        <w:t>12.1. Стороны освобождаются от ответственности за частичное или полное невыполнение обязательств по настоящему Договору, если это невыполнение явилось следствием обстоятельств непреодолимой силы,</w:t>
      </w:r>
      <w:r w:rsidRPr="00A34655">
        <w:rPr>
          <w:rFonts w:ascii="Times New Roman" w:eastAsia="Times New Roman" w:hAnsi="Times New Roman" w:cs="Times New Roman"/>
          <w:sz w:val="24"/>
          <w:szCs w:val="24"/>
          <w:lang w:eastAsia="x-none"/>
        </w:rPr>
        <w:t xml:space="preserve"> </w:t>
      </w:r>
      <w:r w:rsidRPr="00A34655">
        <w:rPr>
          <w:rFonts w:ascii="Times New Roman" w:hAnsi="Times New Roman" w:cs="Times New Roman"/>
          <w:sz w:val="24"/>
          <w:szCs w:val="24"/>
        </w:rPr>
        <w:t>в том числе: наводнений, землетрясений, войн, решений органов государственной, муниципальной власти, если эти обстоятельства непосредственно не позволяют исполнить Сторонам свои обязательства по Договору.</w:t>
      </w:r>
    </w:p>
    <w:p w14:paraId="78255A74" w14:textId="77777777" w:rsidR="008A11ED" w:rsidRPr="00A34655" w:rsidRDefault="008A11ED" w:rsidP="008A11ED">
      <w:pPr>
        <w:tabs>
          <w:tab w:val="left" w:pos="0"/>
          <w:tab w:val="left" w:pos="851"/>
          <w:tab w:val="left" w:pos="1134"/>
        </w:tabs>
        <w:spacing w:after="0" w:line="240" w:lineRule="auto"/>
        <w:ind w:firstLine="709"/>
        <w:jc w:val="both"/>
        <w:rPr>
          <w:rFonts w:ascii="Times New Roman" w:eastAsia="Times New Roman" w:hAnsi="Times New Roman" w:cs="Times New Roman"/>
          <w:sz w:val="24"/>
          <w:szCs w:val="24"/>
          <w:lang w:val="x-none" w:eastAsia="x-none"/>
        </w:rPr>
      </w:pPr>
      <w:r w:rsidRPr="00A34655">
        <w:rPr>
          <w:rFonts w:ascii="Times New Roman" w:eastAsia="Times New Roman" w:hAnsi="Times New Roman" w:cs="Times New Roman"/>
          <w:sz w:val="24"/>
          <w:szCs w:val="24"/>
          <w:lang w:val="x-none" w:eastAsia="x-none"/>
        </w:rPr>
        <w:t>12.2.</w:t>
      </w:r>
      <w:r w:rsidRPr="00A34655">
        <w:rPr>
          <w:rFonts w:ascii="Times New Roman" w:eastAsia="Times New Roman" w:hAnsi="Times New Roman" w:cs="Times New Roman"/>
          <w:sz w:val="24"/>
          <w:szCs w:val="24"/>
          <w:lang w:eastAsia="x-none"/>
        </w:rPr>
        <w:t xml:space="preserve"> </w:t>
      </w:r>
      <w:r w:rsidRPr="00A34655">
        <w:rPr>
          <w:rFonts w:ascii="Times New Roman" w:hAnsi="Times New Roman" w:cs="Times New Roman"/>
          <w:sz w:val="24"/>
          <w:szCs w:val="24"/>
        </w:rPr>
        <w:t>Сторона, для которой создалась невозможность исполнения обязательств по Договору в связи с наступлением обстоятельств, указанных в п.12.1 Договора, не позднее 7 (семи) дней с момента наступления указанных в п. 12.1 Договора обстоятельств, обязана известить в письменной или иной (оговоренной в Договоре) форме другую Сторону о наступлении вышеуказанных обстоятельств. При этом срок исполнения обязательств по Договору отодвигается на срок действия обстоятельств непреодолимой силы.</w:t>
      </w:r>
    </w:p>
    <w:p w14:paraId="4C0BF985" w14:textId="77777777" w:rsidR="008A11ED" w:rsidRPr="00A34655" w:rsidRDefault="008A11ED" w:rsidP="008A11ED">
      <w:pPr>
        <w:spacing w:after="0"/>
        <w:ind w:firstLine="567"/>
        <w:contextualSpacing/>
        <w:jc w:val="both"/>
        <w:rPr>
          <w:rFonts w:ascii="Times New Roman" w:hAnsi="Times New Roman" w:cs="Times New Roman"/>
          <w:sz w:val="24"/>
          <w:szCs w:val="24"/>
        </w:rPr>
      </w:pPr>
      <w:r w:rsidRPr="00A34655">
        <w:rPr>
          <w:rFonts w:ascii="Times New Roman" w:hAnsi="Times New Roman" w:cs="Times New Roman"/>
          <w:sz w:val="24"/>
          <w:szCs w:val="24"/>
        </w:rPr>
        <w:t xml:space="preserve">Застройщику предоставляется право такого уведомления Участника путем размещения соответствующей информации на сайте </w:t>
      </w:r>
      <w:hyperlink r:id="rId8" w:history="1">
        <w:r w:rsidRPr="00A34655">
          <w:rPr>
            <w:rStyle w:val="a8"/>
            <w:rFonts w:ascii="Times New Roman" w:hAnsi="Times New Roman" w:cs="Times New Roman"/>
            <w:color w:val="auto"/>
            <w:sz w:val="24"/>
            <w:szCs w:val="24"/>
          </w:rPr>
          <w:t>https://наш.дом.рф/</w:t>
        </w:r>
      </w:hyperlink>
      <w:r w:rsidRPr="00A34655">
        <w:rPr>
          <w:rFonts w:ascii="Times New Roman" w:hAnsi="Times New Roman" w:cs="Times New Roman"/>
          <w:sz w:val="24"/>
          <w:szCs w:val="24"/>
        </w:rPr>
        <w:t>.</w:t>
      </w:r>
    </w:p>
    <w:p w14:paraId="02703405" w14:textId="77777777" w:rsidR="008A11ED" w:rsidRPr="00A34655" w:rsidRDefault="008A11ED" w:rsidP="008A11ED">
      <w:pPr>
        <w:spacing w:after="0"/>
        <w:ind w:firstLine="567"/>
        <w:contextualSpacing/>
        <w:jc w:val="both"/>
        <w:rPr>
          <w:rFonts w:ascii="Times New Roman" w:hAnsi="Times New Roman" w:cs="Times New Roman"/>
          <w:sz w:val="24"/>
          <w:szCs w:val="24"/>
        </w:rPr>
      </w:pPr>
      <w:r w:rsidRPr="00A34655">
        <w:rPr>
          <w:rFonts w:ascii="Times New Roman" w:hAnsi="Times New Roman" w:cs="Times New Roman"/>
          <w:sz w:val="24"/>
          <w:szCs w:val="24"/>
        </w:rPr>
        <w:t>Если Сторона, выполнению обязательств которой препятствует действие обстоятельств непреодолимой силы, в письменной форме не известит другую Сторону о наступлении таких обстоятельств в предусмотренный настоящим пунктом срок, такая Сторона теряет право ссылаться на действие указанных обстоятельств.</w:t>
      </w:r>
    </w:p>
    <w:p w14:paraId="258848FC" w14:textId="77777777" w:rsidR="008A11ED" w:rsidRPr="00A34655" w:rsidRDefault="008A11ED" w:rsidP="008A11ED">
      <w:pPr>
        <w:tabs>
          <w:tab w:val="left" w:pos="0"/>
          <w:tab w:val="left" w:pos="851"/>
          <w:tab w:val="left" w:pos="1134"/>
        </w:tabs>
        <w:spacing w:after="0" w:line="240" w:lineRule="auto"/>
        <w:ind w:firstLine="709"/>
        <w:jc w:val="both"/>
        <w:rPr>
          <w:rFonts w:ascii="Times New Roman" w:eastAsia="Times New Roman" w:hAnsi="Times New Roman" w:cs="Times New Roman"/>
          <w:snapToGrid w:val="0"/>
          <w:sz w:val="24"/>
          <w:szCs w:val="24"/>
          <w:lang w:val="x-none" w:eastAsia="x-none"/>
        </w:rPr>
      </w:pPr>
      <w:r w:rsidRPr="00A34655">
        <w:rPr>
          <w:rFonts w:ascii="Times New Roman" w:eastAsia="Times New Roman" w:hAnsi="Times New Roman" w:cs="Times New Roman"/>
          <w:sz w:val="24"/>
          <w:szCs w:val="24"/>
          <w:lang w:val="x-none" w:eastAsia="x-none"/>
        </w:rPr>
        <w:t>12.3. В случае возникновения обстоятельств непреодолимой силы, срок выполнения обязательств по настоящему Договору отодвигается соответственно сроку действия таких обстоятельств. В случае, если действие обстоятельств непреодолимой силы продолжается более 3 (трех) месяцев подряд, Договор может быть расторгнут в одностороннем внесудебном порядке по заявлению одной из сторон.</w:t>
      </w:r>
    </w:p>
    <w:p w14:paraId="7864A29E" w14:textId="77777777" w:rsidR="008A11ED" w:rsidRPr="00A34655" w:rsidRDefault="008A11ED" w:rsidP="008A11ED">
      <w:pPr>
        <w:tabs>
          <w:tab w:val="left" w:pos="0"/>
          <w:tab w:val="left" w:pos="851"/>
          <w:tab w:val="left" w:pos="1134"/>
        </w:tabs>
        <w:autoSpaceDE w:val="0"/>
        <w:autoSpaceDN w:val="0"/>
        <w:adjustRightInd w:val="0"/>
        <w:spacing w:after="0" w:line="240" w:lineRule="auto"/>
        <w:ind w:firstLine="709"/>
        <w:jc w:val="both"/>
        <w:rPr>
          <w:rFonts w:ascii="Times New Roman" w:eastAsia="SimSun" w:hAnsi="Times New Roman" w:cs="Times New Roman"/>
          <w:snapToGrid w:val="0"/>
          <w:sz w:val="24"/>
          <w:szCs w:val="24"/>
          <w:lang w:eastAsia="zh-CN"/>
        </w:rPr>
      </w:pPr>
      <w:r w:rsidRPr="00A34655">
        <w:rPr>
          <w:rFonts w:ascii="Times New Roman" w:hAnsi="Times New Roman" w:cs="Times New Roman"/>
          <w:sz w:val="24"/>
          <w:szCs w:val="24"/>
        </w:rPr>
        <w:t>Обязанность доказывания обстоятельств непреодолимой силы лежит на Стороне, не выполнившей свои обязательства</w:t>
      </w:r>
      <w:r w:rsidRPr="00A34655">
        <w:rPr>
          <w:rFonts w:ascii="Times New Roman" w:eastAsia="SimSun" w:hAnsi="Times New Roman" w:cs="Times New Roman"/>
          <w:snapToGrid w:val="0"/>
          <w:sz w:val="24"/>
          <w:szCs w:val="24"/>
          <w:lang w:eastAsia="zh-CN"/>
        </w:rPr>
        <w:t>.</w:t>
      </w:r>
    </w:p>
    <w:p w14:paraId="47BF8BA6" w14:textId="77777777" w:rsidR="008A11ED" w:rsidRPr="00A34655" w:rsidRDefault="008A11ED" w:rsidP="008A11ED">
      <w:pPr>
        <w:tabs>
          <w:tab w:val="left" w:pos="0"/>
        </w:tabs>
        <w:spacing w:after="0" w:line="240" w:lineRule="auto"/>
        <w:jc w:val="both"/>
        <w:rPr>
          <w:rFonts w:ascii="Times New Roman" w:hAnsi="Times New Roman" w:cs="Times New Roman"/>
          <w:sz w:val="24"/>
          <w:szCs w:val="24"/>
        </w:rPr>
      </w:pPr>
    </w:p>
    <w:p w14:paraId="1A5D29B6" w14:textId="77777777" w:rsidR="008A11ED" w:rsidRPr="00A34655" w:rsidRDefault="008A11ED" w:rsidP="008A11ED">
      <w:pPr>
        <w:tabs>
          <w:tab w:val="left" w:pos="0"/>
        </w:tabs>
        <w:spacing w:after="0" w:line="240" w:lineRule="auto"/>
        <w:ind w:left="2912"/>
        <w:rPr>
          <w:rFonts w:ascii="Times New Roman" w:eastAsia="Times New Roman" w:hAnsi="Times New Roman" w:cs="Times New Roman"/>
          <w:b/>
          <w:sz w:val="24"/>
          <w:szCs w:val="24"/>
          <w:lang w:eastAsia="ru-RU"/>
        </w:rPr>
      </w:pPr>
      <w:r w:rsidRPr="00A34655">
        <w:rPr>
          <w:rFonts w:ascii="Times New Roman" w:eastAsia="Times New Roman" w:hAnsi="Times New Roman" w:cs="Times New Roman"/>
          <w:b/>
          <w:sz w:val="24"/>
          <w:szCs w:val="24"/>
          <w:lang w:eastAsia="ru-RU"/>
        </w:rPr>
        <w:t>13. ЗАКЛЮЧИТЕЛЬНЫЕ ПОЛОЖЕНИЯ</w:t>
      </w:r>
    </w:p>
    <w:p w14:paraId="0315ECC2" w14:textId="77777777" w:rsidR="008A11ED" w:rsidRPr="00A34655" w:rsidRDefault="008A11ED" w:rsidP="008A11ED">
      <w:pPr>
        <w:tabs>
          <w:tab w:val="left" w:pos="0"/>
        </w:tabs>
        <w:spacing w:after="0" w:line="240" w:lineRule="auto"/>
        <w:ind w:firstLine="709"/>
        <w:jc w:val="center"/>
        <w:rPr>
          <w:rFonts w:ascii="Times New Roman" w:eastAsia="Times New Roman" w:hAnsi="Times New Roman" w:cs="Times New Roman"/>
          <w:sz w:val="24"/>
          <w:szCs w:val="24"/>
          <w:lang w:eastAsia="ru-RU"/>
        </w:rPr>
      </w:pPr>
    </w:p>
    <w:p w14:paraId="7B288672"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13.1. Все изменения и дополнения к Договору считаются действительными, если они выполнены в письменной форме в виде единого документа, подписаны обеими Сторонами и зарегистрированы в органе, осуществляющем государственную регистрацию прав на недвижимое имущество и сделок с ним.</w:t>
      </w:r>
    </w:p>
    <w:p w14:paraId="5CBAB78E"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13.2.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 </w:t>
      </w:r>
    </w:p>
    <w:p w14:paraId="0220A1F9" w14:textId="77777777" w:rsidR="008A11ED" w:rsidRPr="00A34655" w:rsidRDefault="008A11ED" w:rsidP="008A11ED">
      <w:pPr>
        <w:tabs>
          <w:tab w:val="left" w:pos="0"/>
        </w:tabs>
        <w:spacing w:after="0" w:line="240" w:lineRule="auto"/>
        <w:ind w:firstLine="720"/>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13.3. Передача Объекта Участнику по Передаточному акту означает достижение целей, которые Стороны преследовали при заключении Договора, и влечет прекращение Договора его исполнением.</w:t>
      </w:r>
    </w:p>
    <w:p w14:paraId="38F289B3" w14:textId="77777777" w:rsidR="008A11ED" w:rsidRPr="00A34655" w:rsidRDefault="008A11ED" w:rsidP="008A11ED">
      <w:pPr>
        <w:tabs>
          <w:tab w:val="left" w:pos="0"/>
          <w:tab w:val="left" w:pos="110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13.4. Стороны обязуются своевременно сообщать друг другу об изменении своего местонахождения (места жительства), реквизитов и/или почтовых адресов. </w:t>
      </w:r>
    </w:p>
    <w:p w14:paraId="4B99735E" w14:textId="77777777" w:rsidR="008A11ED" w:rsidRPr="00A34655" w:rsidRDefault="008A11ED" w:rsidP="008A11ED">
      <w:pPr>
        <w:autoSpaceDE w:val="0"/>
        <w:autoSpaceDN w:val="0"/>
        <w:adjustRightInd w:val="0"/>
        <w:spacing w:after="0" w:line="240" w:lineRule="auto"/>
        <w:jc w:val="both"/>
        <w:rPr>
          <w:rFonts w:ascii="Times New Roman" w:hAnsi="Times New Roman" w:cs="Times New Roman"/>
          <w:sz w:val="24"/>
          <w:szCs w:val="24"/>
        </w:rPr>
      </w:pPr>
      <w:r w:rsidRPr="00A34655">
        <w:rPr>
          <w:rFonts w:ascii="Times New Roman" w:eastAsia="SimSun" w:hAnsi="Times New Roman" w:cs="Times New Roman"/>
          <w:sz w:val="24"/>
          <w:szCs w:val="24"/>
          <w:lang w:eastAsia="zh-CN"/>
        </w:rPr>
        <w:t xml:space="preserve">Застройщик информирует Участника об изменении своих данных путем публикации информационного сообщения </w:t>
      </w:r>
      <w:r w:rsidRPr="00A34655">
        <w:rPr>
          <w:rFonts w:ascii="Times New Roman" w:eastAsia="Times New Roman" w:hAnsi="Times New Roman" w:cs="Times New Roman"/>
          <w:sz w:val="24"/>
          <w:szCs w:val="24"/>
          <w:lang w:eastAsia="ru-RU"/>
        </w:rPr>
        <w:t xml:space="preserve">в </w:t>
      </w:r>
      <w:r w:rsidRPr="00A34655">
        <w:rPr>
          <w:rFonts w:ascii="Times New Roman" w:hAnsi="Times New Roman" w:cs="Times New Roman"/>
          <w:sz w:val="24"/>
          <w:szCs w:val="24"/>
        </w:rPr>
        <w:t>единой информационной системе жилищного строительства.</w:t>
      </w:r>
    </w:p>
    <w:p w14:paraId="58EBB7BC"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34655">
        <w:rPr>
          <w:rFonts w:ascii="Times New Roman" w:eastAsia="SimSun" w:hAnsi="Times New Roman" w:cs="Times New Roman"/>
          <w:sz w:val="24"/>
          <w:szCs w:val="24"/>
          <w:lang w:eastAsia="zh-CN"/>
        </w:rPr>
        <w:t>При отсутствии указанных сообщений письменные уведомления, извещения, требования и т.п., направляемые Сторонами друг другу по последнему известному адресу, считаются доставленными адресату.</w:t>
      </w:r>
    </w:p>
    <w:p w14:paraId="65F49849"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34655">
        <w:rPr>
          <w:rFonts w:ascii="Times New Roman" w:eastAsia="SimSun" w:hAnsi="Times New Roman" w:cs="Times New Roman"/>
          <w:sz w:val="24"/>
          <w:szCs w:val="24"/>
          <w:lang w:eastAsia="zh-CN"/>
        </w:rPr>
        <w:t xml:space="preserve">13.5. </w:t>
      </w:r>
      <w:r w:rsidRPr="00A34655">
        <w:rPr>
          <w:rFonts w:ascii="Times New Roman" w:hAnsi="Times New Roman" w:cs="Times New Roman"/>
          <w:sz w:val="24"/>
          <w:szCs w:val="24"/>
        </w:rPr>
        <w:t>Все споры, связанные с исполнением Сторонами своих обязательств по Договору, Стороны будут стремиться разрешать путем переговоров.</w:t>
      </w:r>
    </w:p>
    <w:p w14:paraId="7383256C" w14:textId="77777777" w:rsidR="008A11ED" w:rsidRPr="00A34655" w:rsidRDefault="008A11ED" w:rsidP="008A11ED">
      <w:pPr>
        <w:spacing w:after="0"/>
        <w:ind w:firstLine="567"/>
        <w:contextualSpacing/>
        <w:jc w:val="both"/>
        <w:rPr>
          <w:rFonts w:ascii="Times New Roman" w:hAnsi="Times New Roman" w:cs="Times New Roman"/>
          <w:sz w:val="24"/>
          <w:szCs w:val="24"/>
        </w:rPr>
      </w:pPr>
      <w:r w:rsidRPr="00A34655">
        <w:rPr>
          <w:rFonts w:ascii="Times New Roman" w:hAnsi="Times New Roman" w:cs="Times New Roman"/>
          <w:sz w:val="24"/>
          <w:szCs w:val="24"/>
        </w:rPr>
        <w:t>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30 (тридцати) календарных дней с даты получения претензии.</w:t>
      </w:r>
    </w:p>
    <w:p w14:paraId="093F9893"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34655">
        <w:rPr>
          <w:rFonts w:ascii="Times New Roman" w:hAnsi="Times New Roman" w:cs="Times New Roman"/>
          <w:sz w:val="24"/>
          <w:szCs w:val="24"/>
        </w:rPr>
        <w:t>При не достижении соглашения споры между Сторонами передаются на разрешение суда в порядке, предусмотренном действующим законодательством Российской Федерации.</w:t>
      </w:r>
    </w:p>
    <w:p w14:paraId="67CCE816" w14:textId="77777777" w:rsidR="008A11ED" w:rsidRPr="00A34655" w:rsidRDefault="008A11ED" w:rsidP="008A11ED">
      <w:pPr>
        <w:pStyle w:val="ab"/>
        <w:spacing w:after="0" w:line="240" w:lineRule="auto"/>
        <w:ind w:left="567"/>
        <w:jc w:val="both"/>
        <w:rPr>
          <w:rFonts w:ascii="Times New Roman" w:hAnsi="Times New Roman" w:cs="Times New Roman"/>
          <w:sz w:val="24"/>
          <w:szCs w:val="24"/>
        </w:rPr>
      </w:pPr>
      <w:r w:rsidRPr="00A34655">
        <w:rPr>
          <w:rFonts w:ascii="Times New Roman" w:eastAsia="Times New Roman" w:hAnsi="Times New Roman" w:cs="Times New Roman"/>
          <w:sz w:val="24"/>
          <w:szCs w:val="24"/>
          <w:lang w:eastAsia="ru-RU"/>
        </w:rPr>
        <w:t xml:space="preserve">13.6. </w:t>
      </w:r>
      <w:r w:rsidRPr="00A34655">
        <w:rPr>
          <w:rFonts w:ascii="Times New Roman" w:hAnsi="Times New Roman" w:cs="Times New Roman"/>
          <w:sz w:val="24"/>
          <w:szCs w:val="24"/>
        </w:rPr>
        <w:t>Подписанием Договора Участник выражает согласие:</w:t>
      </w:r>
    </w:p>
    <w:p w14:paraId="3AF08609" w14:textId="77777777" w:rsidR="008A11ED" w:rsidRPr="00A34655" w:rsidRDefault="008A11ED" w:rsidP="008A11ED">
      <w:pPr>
        <w:pStyle w:val="ab"/>
        <w:numPr>
          <w:ilvl w:val="0"/>
          <w:numId w:val="6"/>
        </w:numPr>
        <w:tabs>
          <w:tab w:val="left" w:pos="851"/>
        </w:tabs>
        <w:spacing w:after="0" w:line="240" w:lineRule="auto"/>
        <w:ind w:left="0" w:firstLine="567"/>
        <w:jc w:val="both"/>
        <w:rPr>
          <w:rFonts w:ascii="Times New Roman" w:hAnsi="Times New Roman" w:cs="Times New Roman"/>
          <w:sz w:val="24"/>
          <w:szCs w:val="24"/>
        </w:rPr>
      </w:pPr>
      <w:r w:rsidRPr="00A34655">
        <w:rPr>
          <w:rFonts w:ascii="Times New Roman" w:hAnsi="Times New Roman" w:cs="Times New Roman"/>
          <w:sz w:val="24"/>
          <w:szCs w:val="24"/>
        </w:rPr>
        <w:t>на обработку своих персональных данных, ставших известными Застройщику, третьими лицами (операторами), привлеченными Застройщиком для целей обеспечения надлежащего исполнения Застройщиком своих обязательств по Договору в соответствии с Федеральным законом от 27.07.2006 г. № 152-ФЗ «О персональных данных».</w:t>
      </w:r>
    </w:p>
    <w:p w14:paraId="3852CC47" w14:textId="77777777" w:rsidR="008A11ED" w:rsidRPr="00A34655" w:rsidRDefault="008A11ED" w:rsidP="008A11ED">
      <w:pPr>
        <w:pStyle w:val="ab"/>
        <w:numPr>
          <w:ilvl w:val="0"/>
          <w:numId w:val="6"/>
        </w:numPr>
        <w:tabs>
          <w:tab w:val="left" w:pos="851"/>
        </w:tabs>
        <w:spacing w:after="0" w:line="240" w:lineRule="auto"/>
        <w:ind w:left="0" w:firstLine="567"/>
        <w:jc w:val="both"/>
        <w:rPr>
          <w:rFonts w:ascii="Times New Roman" w:hAnsi="Times New Roman" w:cs="Times New Roman"/>
          <w:sz w:val="24"/>
          <w:szCs w:val="24"/>
        </w:rPr>
      </w:pPr>
      <w:r w:rsidRPr="00A34655">
        <w:rPr>
          <w:rFonts w:ascii="Times New Roman" w:hAnsi="Times New Roman" w:cs="Times New Roman"/>
          <w:sz w:val="24"/>
          <w:szCs w:val="24"/>
        </w:rPr>
        <w:t>на передачу своих персональных данных, ставших известными Застройщику, третьим лицам - эксплуатирующей организации, управляющей компании, компаниям для целей ведения статистики, проведения маркетинговых исследований и опросов общественного мнения, направления рекламных и специальных предложений при условии заключения между Застройщиком и третьими лицами соглашения о конфиденциальности и о неразглашении персональных данных Участника.</w:t>
      </w:r>
    </w:p>
    <w:p w14:paraId="5B73A4CC"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color w:val="000000"/>
          <w:sz w:val="24"/>
          <w:szCs w:val="24"/>
          <w:lang w:eastAsia="ru-RU"/>
        </w:rPr>
        <w:t xml:space="preserve">Застройщик вправе совершать с персональными данными Участника следующие действия: сбор, систематизацию, накопление, хранение, уточнение (обновление, изменение), использование, распространение, обезличивание, блокирование, уничтожение, проверку достоверности предоставленных персональных данных через любые доступные источники, не запрещенные законодательством Российской Федерации. Участник дает свое согласие на получение от Застройщика рассылок рекламно-информационного характера посредством смс-сервисов, электронной почты и иных способов связи. Срок, в течение которого действует согласие, - со дня заключения Договора и в течение пяти лет по окончании срока действия Договора. Участник уведомлен, что его персональные данные </w:t>
      </w:r>
      <w:r w:rsidRPr="00A34655">
        <w:rPr>
          <w:rFonts w:ascii="Times New Roman" w:eastAsia="Times New Roman" w:hAnsi="Times New Roman" w:cs="Times New Roman"/>
          <w:color w:val="000000"/>
          <w:sz w:val="24"/>
          <w:szCs w:val="24"/>
          <w:lang w:eastAsia="ru-RU"/>
        </w:rPr>
        <w:lastRenderedPageBreak/>
        <w:t xml:space="preserve">могут быть переданы Застройщиком Управляющей компании, которая в соответствии со ст. 161 Жилищного кодекса Российской Федерации будет осуществлять управление Многоквартирным домом.   </w:t>
      </w:r>
    </w:p>
    <w:p w14:paraId="7E85FA40" w14:textId="77777777" w:rsidR="008A11ED" w:rsidRPr="00A34655" w:rsidRDefault="008A11ED" w:rsidP="008A11ED">
      <w:pPr>
        <w:tabs>
          <w:tab w:val="left" w:pos="0"/>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34655">
        <w:rPr>
          <w:rFonts w:ascii="Times New Roman" w:eastAsia="Calibri" w:hAnsi="Times New Roman" w:cs="Times New Roman"/>
          <w:sz w:val="24"/>
          <w:szCs w:val="24"/>
          <w:lang w:eastAsia="ru-RU"/>
        </w:rPr>
        <w:t xml:space="preserve">13.7. Разногласия между Сторонами, возникшие при выполнении условий настоящего Договора, подлежат урегулированию путем переговоров. Если соглашение между Сторонами не было достигнуто, то спор подлежит разрешению в суде. </w:t>
      </w:r>
    </w:p>
    <w:p w14:paraId="74DE68C6" w14:textId="77777777" w:rsidR="008A11ED" w:rsidRPr="00A34655" w:rsidRDefault="008A11ED" w:rsidP="008A11ED">
      <w:pPr>
        <w:tabs>
          <w:tab w:val="left" w:pos="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A34655">
        <w:rPr>
          <w:rFonts w:ascii="Times New Roman" w:eastAsia="SimSun" w:hAnsi="Times New Roman" w:cs="Times New Roman"/>
          <w:sz w:val="24"/>
          <w:szCs w:val="24"/>
          <w:lang w:eastAsia="zh-CN"/>
        </w:rPr>
        <w:t>13.8. Во всем остальном, не предусмотренном настоящим Договором, Стороны руководствуются действующим законодательством РФ.</w:t>
      </w:r>
    </w:p>
    <w:p w14:paraId="13667A21"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13.9. Настоящий Договор составлен в </w:t>
      </w:r>
      <w:permStart w:id="567891006" w:edGrp="everyone"/>
      <w:r w:rsidRPr="00A34655">
        <w:rPr>
          <w:rFonts w:ascii="Times New Roman" w:eastAsia="Times New Roman" w:hAnsi="Times New Roman" w:cs="Times New Roman"/>
          <w:sz w:val="24"/>
          <w:szCs w:val="24"/>
          <w:lang w:eastAsia="ru-RU"/>
        </w:rPr>
        <w:t xml:space="preserve">трех </w:t>
      </w:r>
      <w:permEnd w:id="567891006"/>
      <w:r w:rsidRPr="00A34655">
        <w:rPr>
          <w:rFonts w:ascii="Times New Roman" w:eastAsia="Times New Roman" w:hAnsi="Times New Roman" w:cs="Times New Roman"/>
          <w:sz w:val="24"/>
          <w:szCs w:val="24"/>
          <w:lang w:eastAsia="ru-RU"/>
        </w:rPr>
        <w:t>подлинных экземплярах, имеющих равную юридическую силу, по одному для каждой из Сторон и один - для представления в орган, осуществляющий государственную регистрацию прав на недвижимое имущество и сделок с ним.</w:t>
      </w:r>
      <w:permStart w:id="1150892434" w:edGrp="everyone"/>
      <w:r w:rsidRPr="00A34655">
        <w:rPr>
          <w:rFonts w:ascii="Times New Roman" w:eastAsia="Times New Roman" w:hAnsi="Times New Roman" w:cs="Times New Roman"/>
          <w:sz w:val="24"/>
          <w:szCs w:val="24"/>
          <w:lang w:eastAsia="ru-RU"/>
        </w:rPr>
        <w:t xml:space="preserve"> </w:t>
      </w:r>
    </w:p>
    <w:p w14:paraId="5D6803C0"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p>
    <w:permEnd w:id="1150892434"/>
    <w:p w14:paraId="7A64CCB1" w14:textId="77777777" w:rsidR="008A11ED" w:rsidRPr="00A34655" w:rsidRDefault="008A11ED" w:rsidP="008A11ED">
      <w:pPr>
        <w:tabs>
          <w:tab w:val="left" w:pos="0"/>
        </w:tabs>
        <w:spacing w:after="0" w:line="240" w:lineRule="auto"/>
        <w:ind w:left="1843"/>
        <w:rPr>
          <w:rFonts w:ascii="Times New Roman" w:eastAsia="Times New Roman" w:hAnsi="Times New Roman" w:cs="Times New Roman"/>
          <w:b/>
          <w:bCs/>
          <w:sz w:val="24"/>
          <w:szCs w:val="24"/>
          <w:lang w:eastAsia="ru-RU"/>
        </w:rPr>
      </w:pPr>
      <w:r w:rsidRPr="00A34655">
        <w:rPr>
          <w:rFonts w:ascii="Times New Roman" w:eastAsia="Times New Roman" w:hAnsi="Times New Roman" w:cs="Times New Roman"/>
          <w:b/>
          <w:bCs/>
          <w:sz w:val="24"/>
          <w:szCs w:val="24"/>
          <w:lang w:eastAsia="ru-RU"/>
        </w:rPr>
        <w:t>14. ЮРИДИЧЕСКИЕ АДРЕСА И РЕКВИЗИТЫ СТОРОН</w:t>
      </w:r>
    </w:p>
    <w:tbl>
      <w:tblPr>
        <w:tblW w:w="9436" w:type="dxa"/>
        <w:tblInd w:w="142" w:type="dxa"/>
        <w:tblBorders>
          <w:insideH w:val="single" w:sz="6" w:space="0" w:color="auto"/>
        </w:tblBorders>
        <w:tblLayout w:type="fixed"/>
        <w:tblLook w:val="0000" w:firstRow="0" w:lastRow="0" w:firstColumn="0" w:lastColumn="0" w:noHBand="0" w:noVBand="0"/>
      </w:tblPr>
      <w:tblGrid>
        <w:gridCol w:w="4394"/>
        <w:gridCol w:w="252"/>
        <w:gridCol w:w="4790"/>
      </w:tblGrid>
      <w:tr w:rsidR="008A11ED" w:rsidRPr="00A34655" w14:paraId="55CE895E" w14:textId="77777777" w:rsidTr="006F7B91">
        <w:trPr>
          <w:trHeight w:val="6844"/>
        </w:trPr>
        <w:tc>
          <w:tcPr>
            <w:tcW w:w="4394" w:type="dxa"/>
            <w:tcBorders>
              <w:top w:val="nil"/>
            </w:tcBorders>
          </w:tcPr>
          <w:p w14:paraId="080D8A61" w14:textId="77777777" w:rsidR="008A11ED" w:rsidRPr="00A34655" w:rsidRDefault="008A11ED" w:rsidP="006F7B91">
            <w:pPr>
              <w:tabs>
                <w:tab w:val="left" w:pos="0"/>
              </w:tabs>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b/>
                <w:smallCaps/>
                <w:sz w:val="24"/>
                <w:szCs w:val="24"/>
                <w:lang w:eastAsia="ru-RU"/>
              </w:rPr>
              <w:t>Застройщик</w:t>
            </w:r>
            <w:r w:rsidRPr="00A34655">
              <w:rPr>
                <w:rFonts w:ascii="Times New Roman" w:eastAsia="Times New Roman" w:hAnsi="Times New Roman" w:cs="Times New Roman"/>
                <w:sz w:val="24"/>
                <w:szCs w:val="24"/>
                <w:lang w:eastAsia="ru-RU"/>
              </w:rPr>
              <w:t>:</w:t>
            </w:r>
          </w:p>
          <w:p w14:paraId="0A826A42" w14:textId="77777777" w:rsidR="008A11ED" w:rsidRPr="00A34655" w:rsidRDefault="008A11ED" w:rsidP="006F7B91">
            <w:pPr>
              <w:spacing w:after="0" w:line="240" w:lineRule="auto"/>
              <w:contextualSpacing/>
              <w:rPr>
                <w:rFonts w:ascii="Times New Roman" w:eastAsia="Times New Roman" w:hAnsi="Times New Roman" w:cs="Times New Roman"/>
                <w:b/>
                <w:sz w:val="24"/>
                <w:szCs w:val="24"/>
                <w:lang w:eastAsia="ru-RU"/>
              </w:rPr>
            </w:pPr>
            <w:r w:rsidRPr="00A34655">
              <w:rPr>
                <w:rFonts w:ascii="Times New Roman" w:eastAsia="Times New Roman" w:hAnsi="Times New Roman" w:cs="Times New Roman"/>
                <w:b/>
                <w:sz w:val="24"/>
                <w:szCs w:val="24"/>
                <w:lang w:eastAsia="ru-RU"/>
              </w:rPr>
              <w:t>ООО «НТВО»</w:t>
            </w:r>
          </w:p>
          <w:p w14:paraId="4833103C"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191025, г. Санкт-Петербург, Невский проспект, д. 104, литера А</w:t>
            </w:r>
          </w:p>
          <w:p w14:paraId="6A02B8B8"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ОГРН 1157847245137</w:t>
            </w:r>
          </w:p>
          <w:p w14:paraId="05754C67"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ИНН / КПП 7841026056 / 784101001</w:t>
            </w:r>
          </w:p>
          <w:p w14:paraId="0000D1EE"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р/с № </w:t>
            </w:r>
            <w:bookmarkStart w:id="2" w:name="НомерСчета"/>
            <w:r w:rsidRPr="00A34655">
              <w:rPr>
                <w:rFonts w:ascii="Times New Roman" w:eastAsia="Times New Roman" w:hAnsi="Times New Roman" w:cs="Times New Roman"/>
                <w:sz w:val="24"/>
                <w:szCs w:val="24"/>
                <w:lang w:eastAsia="ru-RU"/>
              </w:rPr>
              <w:t>40702810738000132357</w:t>
            </w:r>
            <w:bookmarkEnd w:id="2"/>
          </w:p>
          <w:p w14:paraId="3A824804"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Банк: ПАО Сбербанк</w:t>
            </w:r>
          </w:p>
          <w:p w14:paraId="33118FE8"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ОКПО 23113729</w:t>
            </w:r>
          </w:p>
          <w:p w14:paraId="43CA7F5D"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КПП   783501001</w:t>
            </w:r>
          </w:p>
          <w:p w14:paraId="4A84E295"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БИК    </w:t>
            </w:r>
            <w:r w:rsidRPr="00A34655">
              <w:rPr>
                <w:rFonts w:ascii="Times New Roman" w:hAnsi="Times New Roman" w:cs="Times New Roman"/>
                <w:sz w:val="24"/>
                <w:szCs w:val="24"/>
              </w:rPr>
              <w:t>044525225</w:t>
            </w:r>
          </w:p>
          <w:p w14:paraId="66F55920"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к/с: </w:t>
            </w:r>
            <w:r w:rsidRPr="00A34655">
              <w:rPr>
                <w:rFonts w:ascii="Times New Roman" w:hAnsi="Times New Roman" w:cs="Times New Roman"/>
                <w:sz w:val="24"/>
                <w:szCs w:val="24"/>
              </w:rPr>
              <w:t>30101810400000000225</w:t>
            </w:r>
            <w:r w:rsidRPr="00A34655">
              <w:rPr>
                <w:rFonts w:ascii="Times New Roman" w:eastAsia="Times New Roman" w:hAnsi="Times New Roman" w:cs="Times New Roman"/>
                <w:sz w:val="24"/>
                <w:szCs w:val="24"/>
                <w:lang w:eastAsia="ru-RU"/>
              </w:rPr>
              <w:t xml:space="preserve"> в Северо-Западном ГУ Центрального банка Российской Федерации</w:t>
            </w:r>
          </w:p>
          <w:p w14:paraId="6D690926"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p>
          <w:p w14:paraId="7190DF8D" w14:textId="77777777" w:rsidR="008A11ED" w:rsidRPr="00A34655" w:rsidRDefault="008A11ED" w:rsidP="006F7B91">
            <w:pPr>
              <w:spacing w:after="0" w:line="240" w:lineRule="auto"/>
              <w:rPr>
                <w:rFonts w:ascii="Times New Roman" w:eastAsia="Calibri" w:hAnsi="Times New Roman" w:cs="Times New Roman"/>
                <w:sz w:val="24"/>
                <w:szCs w:val="24"/>
              </w:rPr>
            </w:pPr>
            <w:r w:rsidRPr="00A34655">
              <w:rPr>
                <w:rFonts w:ascii="Times New Roman" w:eastAsia="Times New Roman" w:hAnsi="Times New Roman" w:cs="Times New Roman"/>
                <w:sz w:val="24"/>
                <w:szCs w:val="24"/>
                <w:lang w:eastAsia="ru-RU"/>
              </w:rPr>
              <w:t xml:space="preserve">Эл. почта: </w:t>
            </w:r>
            <w:r w:rsidRPr="00A34655">
              <w:rPr>
                <w:rFonts w:ascii="Times New Roman" w:eastAsia="Times New Roman" w:hAnsi="Times New Roman" w:cs="Times New Roman"/>
                <w:sz w:val="24"/>
                <w:szCs w:val="24"/>
                <w:lang w:val="en-US" w:eastAsia="ru-RU"/>
              </w:rPr>
              <w:t>office</w:t>
            </w:r>
            <w:r w:rsidRPr="00A34655">
              <w:rPr>
                <w:rFonts w:ascii="Times New Roman" w:eastAsia="Times New Roman" w:hAnsi="Times New Roman" w:cs="Times New Roman"/>
                <w:sz w:val="24"/>
                <w:szCs w:val="24"/>
                <w:lang w:eastAsia="ru-RU"/>
              </w:rPr>
              <w:t>@</w:t>
            </w:r>
            <w:proofErr w:type="spellStart"/>
            <w:r w:rsidRPr="00A34655">
              <w:rPr>
                <w:rFonts w:ascii="Times New Roman" w:eastAsia="Times New Roman" w:hAnsi="Times New Roman" w:cs="Times New Roman"/>
                <w:sz w:val="24"/>
                <w:szCs w:val="24"/>
                <w:lang w:val="en-US" w:eastAsia="ru-RU"/>
              </w:rPr>
              <w:t>glorax</w:t>
            </w:r>
            <w:proofErr w:type="spellEnd"/>
            <w:r w:rsidRPr="00A34655">
              <w:rPr>
                <w:rFonts w:ascii="Times New Roman" w:eastAsia="Times New Roman" w:hAnsi="Times New Roman" w:cs="Times New Roman"/>
                <w:sz w:val="24"/>
                <w:szCs w:val="24"/>
                <w:lang w:eastAsia="ru-RU"/>
              </w:rPr>
              <w:t>.</w:t>
            </w:r>
            <w:r w:rsidRPr="00A34655">
              <w:rPr>
                <w:rFonts w:ascii="Times New Roman" w:eastAsia="Times New Roman" w:hAnsi="Times New Roman" w:cs="Times New Roman"/>
                <w:sz w:val="24"/>
                <w:szCs w:val="24"/>
                <w:lang w:val="en-US" w:eastAsia="ru-RU"/>
              </w:rPr>
              <w:t>com</w:t>
            </w:r>
          </w:p>
          <w:p w14:paraId="5DDD2207" w14:textId="77777777" w:rsidR="008A11ED" w:rsidRPr="00A34655" w:rsidRDefault="008A11ED" w:rsidP="006F7B91">
            <w:pPr>
              <w:spacing w:after="0" w:line="240" w:lineRule="auto"/>
              <w:contextualSpacing/>
              <w:jc w:val="both"/>
              <w:rPr>
                <w:rFonts w:ascii="Times New Roman" w:eastAsia="Times New Roman" w:hAnsi="Times New Roman" w:cs="Times New Roman"/>
                <w:sz w:val="24"/>
                <w:szCs w:val="24"/>
                <w:lang w:eastAsia="ru-RU"/>
              </w:rPr>
            </w:pPr>
          </w:p>
          <w:p w14:paraId="076F3F7D" w14:textId="77777777" w:rsidR="008A11ED" w:rsidRPr="00A34655" w:rsidRDefault="008A11ED" w:rsidP="006F7B91">
            <w:pPr>
              <w:spacing w:after="0" w:line="240" w:lineRule="auto"/>
              <w:jc w:val="both"/>
              <w:rPr>
                <w:rFonts w:ascii="Times New Roman" w:hAnsi="Times New Roman" w:cs="Times New Roman"/>
                <w:sz w:val="24"/>
                <w:szCs w:val="24"/>
              </w:rPr>
            </w:pPr>
          </w:p>
          <w:p w14:paraId="51E342D3" w14:textId="77777777" w:rsidR="008A11ED" w:rsidRPr="00A34655" w:rsidRDefault="008A11ED" w:rsidP="006F7B91">
            <w:pPr>
              <w:spacing w:after="0" w:line="259" w:lineRule="auto"/>
              <w:jc w:val="both"/>
              <w:rPr>
                <w:rFonts w:ascii="Times New Roman" w:hAnsi="Times New Roman" w:cs="Times New Roman"/>
                <w:sz w:val="24"/>
                <w:szCs w:val="24"/>
              </w:rPr>
            </w:pPr>
            <w:r w:rsidRPr="00A34655">
              <w:rPr>
                <w:rFonts w:ascii="Times New Roman" w:hAnsi="Times New Roman" w:cs="Times New Roman"/>
                <w:sz w:val="24"/>
                <w:szCs w:val="24"/>
              </w:rPr>
              <w:t>Генеральный директор</w:t>
            </w:r>
          </w:p>
          <w:p w14:paraId="16877D22" w14:textId="77777777" w:rsidR="008A11ED" w:rsidRPr="00A34655" w:rsidRDefault="008A11ED" w:rsidP="006F7B91">
            <w:pPr>
              <w:spacing w:after="0" w:line="259" w:lineRule="auto"/>
              <w:jc w:val="both"/>
              <w:rPr>
                <w:rFonts w:ascii="Times New Roman" w:hAnsi="Times New Roman" w:cs="Times New Roman"/>
                <w:sz w:val="24"/>
                <w:szCs w:val="24"/>
              </w:rPr>
            </w:pPr>
          </w:p>
          <w:p w14:paraId="66D84B14" w14:textId="77777777" w:rsidR="008A11ED" w:rsidRPr="00A34655" w:rsidRDefault="008A11ED" w:rsidP="006F7B91">
            <w:pPr>
              <w:spacing w:after="0" w:line="259" w:lineRule="auto"/>
              <w:jc w:val="both"/>
              <w:rPr>
                <w:rFonts w:ascii="Times New Roman" w:hAnsi="Times New Roman" w:cs="Times New Roman"/>
                <w:sz w:val="24"/>
                <w:szCs w:val="24"/>
              </w:rPr>
            </w:pPr>
            <w:r w:rsidRPr="00A34655">
              <w:rPr>
                <w:rFonts w:ascii="Times New Roman" w:hAnsi="Times New Roman" w:cs="Times New Roman"/>
                <w:sz w:val="24"/>
                <w:szCs w:val="24"/>
              </w:rPr>
              <w:t>____________________  А.А. Лопатин</w:t>
            </w:r>
          </w:p>
          <w:p w14:paraId="12C53448" w14:textId="77777777" w:rsidR="008A11ED" w:rsidRPr="00A34655" w:rsidRDefault="008A11ED" w:rsidP="006F7B91">
            <w:pPr>
              <w:tabs>
                <w:tab w:val="left" w:pos="0"/>
              </w:tabs>
              <w:spacing w:after="0" w:line="240" w:lineRule="auto"/>
              <w:rPr>
                <w:rFonts w:ascii="Times New Roman" w:eastAsia="Times New Roman" w:hAnsi="Times New Roman" w:cs="Times New Roman"/>
                <w:sz w:val="24"/>
                <w:szCs w:val="24"/>
                <w:lang w:eastAsia="ru-RU"/>
              </w:rPr>
            </w:pPr>
          </w:p>
        </w:tc>
        <w:tc>
          <w:tcPr>
            <w:tcW w:w="252" w:type="dxa"/>
          </w:tcPr>
          <w:p w14:paraId="327364DB" w14:textId="77777777" w:rsidR="008A11ED" w:rsidRPr="00A34655" w:rsidRDefault="008A11ED" w:rsidP="006F7B91">
            <w:pPr>
              <w:tabs>
                <w:tab w:val="left" w:pos="0"/>
              </w:tabs>
              <w:spacing w:after="0" w:line="240" w:lineRule="auto"/>
              <w:ind w:firstLine="567"/>
              <w:jc w:val="both"/>
              <w:rPr>
                <w:rFonts w:ascii="Times New Roman" w:eastAsia="Times New Roman" w:hAnsi="Times New Roman" w:cs="Times New Roman"/>
                <w:sz w:val="24"/>
                <w:szCs w:val="24"/>
                <w:lang w:eastAsia="ru-RU"/>
              </w:rPr>
            </w:pPr>
          </w:p>
        </w:tc>
        <w:tc>
          <w:tcPr>
            <w:tcW w:w="4790" w:type="dxa"/>
          </w:tcPr>
          <w:p w14:paraId="0FF0EFF7" w14:textId="77777777" w:rsidR="008A11ED" w:rsidRPr="00A34655" w:rsidRDefault="008A11ED" w:rsidP="006F7B91">
            <w:pPr>
              <w:spacing w:after="0" w:line="240" w:lineRule="auto"/>
              <w:rPr>
                <w:rFonts w:ascii="Times New Roman" w:eastAsia="Times New Roman" w:hAnsi="Times New Roman" w:cs="Times New Roman"/>
                <w:b/>
                <w:sz w:val="24"/>
                <w:szCs w:val="24"/>
                <w:lang w:eastAsia="ru-RU"/>
              </w:rPr>
            </w:pPr>
            <w:r w:rsidRPr="00A34655">
              <w:rPr>
                <w:rFonts w:ascii="Times New Roman" w:eastAsia="Times New Roman" w:hAnsi="Times New Roman" w:cs="Times New Roman"/>
                <w:b/>
                <w:sz w:val="24"/>
                <w:szCs w:val="24"/>
                <w:lang w:eastAsia="ru-RU"/>
              </w:rPr>
              <w:t>Участник:</w:t>
            </w:r>
          </w:p>
          <w:permStart w:id="1554408440" w:edGrp="everyone"/>
          <w:p w14:paraId="2932985F" w14:textId="77777777" w:rsidR="008A11ED" w:rsidRPr="00A34655" w:rsidRDefault="00A34655" w:rsidP="006F7B91">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alias w:val="мтКлиентВсеПаспортДанные"/>
                <w:tag w:val="мтКлиентВсеПаспортДанные"/>
                <w:id w:val="-48994337"/>
                <w:placeholder>
                  <w:docPart w:val="0A0E5E24075B4799BE0BF298B035C52C"/>
                </w:placeholder>
              </w:sdtPr>
              <w:sdtEndPr/>
              <w:sdtContent>
                <w:proofErr w:type="spellStart"/>
                <w:r w:rsidR="008A11ED" w:rsidRPr="00A34655">
                  <w:rPr>
                    <w:rFonts w:ascii="Times New Roman" w:eastAsia="Times New Roman" w:hAnsi="Times New Roman" w:cs="Times New Roman"/>
                    <w:sz w:val="24"/>
                    <w:szCs w:val="24"/>
                    <w:lang w:eastAsia="ru-RU"/>
                  </w:rPr>
                  <w:t>мтКлиентВсеПаспортДанные</w:t>
                </w:r>
                <w:proofErr w:type="spellEnd"/>
              </w:sdtContent>
            </w:sdt>
          </w:p>
          <w:p w14:paraId="150C2C7C"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Почтовый адрес: </w:t>
            </w:r>
            <w:sdt>
              <w:sdtPr>
                <w:rPr>
                  <w:rFonts w:ascii="Times New Roman" w:eastAsia="Times New Roman" w:hAnsi="Times New Roman" w:cs="Times New Roman"/>
                  <w:sz w:val="24"/>
                  <w:szCs w:val="24"/>
                  <w:lang w:eastAsia="ru-RU"/>
                </w:rPr>
                <w:alias w:val="мтАдресКлиентаПочт"/>
                <w:tag w:val="мтАдресКлиентаПочт"/>
                <w:id w:val="-66734967"/>
                <w:placeholder>
                  <w:docPart w:val="00270127A7A3469E832C3669A21BDC37"/>
                </w:placeholder>
              </w:sdtPr>
              <w:sdtEndPr/>
              <w:sdtContent>
                <w:proofErr w:type="spellStart"/>
                <w:r w:rsidRPr="00A34655">
                  <w:rPr>
                    <w:rFonts w:ascii="Times New Roman" w:eastAsia="Times New Roman" w:hAnsi="Times New Roman" w:cs="Times New Roman"/>
                    <w:sz w:val="24"/>
                    <w:szCs w:val="24"/>
                    <w:lang w:eastAsia="ru-RU"/>
                  </w:rPr>
                  <w:t>мтАдресКлиентаПочт</w:t>
                </w:r>
                <w:proofErr w:type="spellEnd"/>
              </w:sdtContent>
            </w:sdt>
          </w:p>
          <w:p w14:paraId="0F135ED3"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Тел: </w:t>
            </w:r>
            <w:sdt>
              <w:sdtPr>
                <w:rPr>
                  <w:rFonts w:ascii="Times New Roman" w:eastAsia="Times New Roman" w:hAnsi="Times New Roman" w:cs="Times New Roman"/>
                  <w:sz w:val="24"/>
                  <w:szCs w:val="24"/>
                  <w:lang w:eastAsia="ru-RU"/>
                </w:rPr>
                <w:alias w:val="мтКлиентВсеМобильныйТелефон"/>
                <w:tag w:val="мтКлиентВсеМобильныйТелефон"/>
                <w:id w:val="999778077"/>
                <w:placeholder>
                  <w:docPart w:val="7981ADD26BC44E3AA6607957A9505667"/>
                </w:placeholder>
              </w:sdtPr>
              <w:sdtEndPr/>
              <w:sdtContent>
                <w:proofErr w:type="spellStart"/>
                <w:r w:rsidRPr="00A34655">
                  <w:rPr>
                    <w:rFonts w:ascii="Times New Roman" w:eastAsia="Times New Roman" w:hAnsi="Times New Roman" w:cs="Times New Roman"/>
                    <w:sz w:val="24"/>
                    <w:szCs w:val="24"/>
                    <w:lang w:eastAsia="ru-RU"/>
                  </w:rPr>
                  <w:t>мтКлиентВсеМобильныйТелефон</w:t>
                </w:r>
                <w:proofErr w:type="spellEnd"/>
              </w:sdtContent>
            </w:sdt>
          </w:p>
          <w:p w14:paraId="75298CF5"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e-</w:t>
            </w:r>
            <w:proofErr w:type="spellStart"/>
            <w:r w:rsidRPr="00A34655">
              <w:rPr>
                <w:rFonts w:ascii="Times New Roman" w:eastAsia="Times New Roman" w:hAnsi="Times New Roman" w:cs="Times New Roman"/>
                <w:sz w:val="24"/>
                <w:szCs w:val="24"/>
                <w:lang w:eastAsia="ru-RU"/>
              </w:rPr>
              <w:t>mail</w:t>
            </w:r>
            <w:proofErr w:type="spellEnd"/>
            <w:r w:rsidRPr="00A346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alias w:val="мтКлиентВсеЭлПочта"/>
                <w:tag w:val="мтКлиентВсеЭлПочта"/>
                <w:id w:val="670455704"/>
                <w:placeholder>
                  <w:docPart w:val="E42038EB837640CB9EEB6E74A2745D3C"/>
                </w:placeholder>
              </w:sdtPr>
              <w:sdtEndPr/>
              <w:sdtContent>
                <w:proofErr w:type="spellStart"/>
                <w:r w:rsidRPr="00A34655">
                  <w:rPr>
                    <w:rFonts w:ascii="Times New Roman" w:eastAsia="Times New Roman" w:hAnsi="Times New Roman" w:cs="Times New Roman"/>
                    <w:sz w:val="24"/>
                    <w:szCs w:val="24"/>
                    <w:lang w:eastAsia="ru-RU"/>
                  </w:rPr>
                  <w:t>мтКлиентВсеЭлПочта</w:t>
                </w:r>
                <w:proofErr w:type="spellEnd"/>
              </w:sdtContent>
            </w:sdt>
            <w:r w:rsidRPr="00A34655">
              <w:rPr>
                <w:rFonts w:ascii="Times New Roman" w:eastAsia="Times New Roman" w:hAnsi="Times New Roman" w:cs="Times New Roman"/>
                <w:sz w:val="24"/>
                <w:szCs w:val="24"/>
                <w:lang w:eastAsia="ru-RU"/>
              </w:rPr>
              <w:t xml:space="preserve"> </w:t>
            </w:r>
          </w:p>
          <w:p w14:paraId="561177B5"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p>
          <w:p w14:paraId="772A3963"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p>
          <w:p w14:paraId="29E8749E" w14:textId="77777777" w:rsidR="008A11ED" w:rsidRPr="00A34655" w:rsidRDefault="008A11ED" w:rsidP="006F7B91">
            <w:pPr>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________________ </w:t>
            </w:r>
            <w:sdt>
              <w:sdtPr>
                <w:rPr>
                  <w:rFonts w:ascii="Times New Roman" w:eastAsia="Times New Roman" w:hAnsi="Times New Roman" w:cs="Times New Roman"/>
                  <w:sz w:val="24"/>
                  <w:szCs w:val="24"/>
                  <w:lang w:eastAsia="ru-RU"/>
                </w:rPr>
                <w:alias w:val="мтКлиентВсеФИО_Подпись"/>
                <w:tag w:val="мтКлиентВсеФИО_Подпись"/>
                <w:id w:val="-1703468110"/>
                <w:placeholder>
                  <w:docPart w:val="CD4FE019857F4A86BA0559DD0735C49A"/>
                </w:placeholder>
              </w:sdtPr>
              <w:sdtEndPr/>
              <w:sdtContent>
                <w:proofErr w:type="spellStart"/>
                <w:r w:rsidRPr="00A34655">
                  <w:rPr>
                    <w:rFonts w:ascii="Times New Roman" w:eastAsia="Times New Roman" w:hAnsi="Times New Roman" w:cs="Times New Roman"/>
                    <w:sz w:val="24"/>
                    <w:szCs w:val="24"/>
                    <w:lang w:eastAsia="ru-RU"/>
                  </w:rPr>
                  <w:t>мтКлиентВсеФИО_Подпись</w:t>
                </w:r>
                <w:proofErr w:type="spellEnd"/>
              </w:sdtContent>
            </w:sdt>
            <w:r w:rsidRPr="00A34655">
              <w:rPr>
                <w:rFonts w:ascii="Times New Roman" w:hAnsi="Times New Roman" w:cs="Times New Roman"/>
                <w:b/>
                <w:sz w:val="24"/>
                <w:szCs w:val="24"/>
              </w:rPr>
              <w:t xml:space="preserve">  </w:t>
            </w:r>
            <w:permEnd w:id="1554408440"/>
          </w:p>
        </w:tc>
      </w:tr>
    </w:tbl>
    <w:p w14:paraId="6F78CF49" w14:textId="77777777" w:rsidR="008A11ED" w:rsidRPr="00A34655" w:rsidRDefault="008A11ED" w:rsidP="008A11ED">
      <w:pPr>
        <w:tabs>
          <w:tab w:val="left" w:pos="0"/>
        </w:tabs>
        <w:spacing w:after="0" w:line="240" w:lineRule="auto"/>
        <w:rPr>
          <w:rFonts w:ascii="Times New Roman" w:eastAsia="Times New Roman" w:hAnsi="Times New Roman" w:cs="Times New Roman"/>
          <w:sz w:val="24"/>
          <w:szCs w:val="24"/>
          <w:lang w:eastAsia="ru-RU"/>
        </w:rPr>
      </w:pPr>
    </w:p>
    <w:p w14:paraId="08B51231" w14:textId="77777777" w:rsidR="008A11ED" w:rsidRPr="00A34655" w:rsidRDefault="008A11ED" w:rsidP="008A11ED">
      <w:pPr>
        <w:tabs>
          <w:tab w:val="left" w:pos="0"/>
        </w:tabs>
        <w:spacing w:after="0" w:line="240" w:lineRule="auto"/>
        <w:ind w:left="5940" w:right="-6" w:firstLine="709"/>
        <w:jc w:val="right"/>
        <w:rPr>
          <w:rFonts w:ascii="Times New Roman" w:eastAsia="Times New Roman" w:hAnsi="Times New Roman" w:cs="Times New Roman"/>
          <w:b/>
          <w:bCs/>
          <w:sz w:val="24"/>
          <w:szCs w:val="24"/>
          <w:lang w:eastAsia="ru-RU"/>
        </w:rPr>
      </w:pPr>
      <w:r w:rsidRPr="00A34655">
        <w:rPr>
          <w:rFonts w:ascii="Times New Roman" w:eastAsia="Times New Roman" w:hAnsi="Times New Roman" w:cs="Times New Roman"/>
          <w:b/>
          <w:bCs/>
          <w:sz w:val="24"/>
          <w:szCs w:val="24"/>
          <w:lang w:eastAsia="ru-RU"/>
        </w:rPr>
        <w:br w:type="page"/>
      </w:r>
      <w:r w:rsidRPr="00A34655">
        <w:rPr>
          <w:rFonts w:ascii="Times New Roman" w:eastAsia="Times New Roman" w:hAnsi="Times New Roman" w:cs="Times New Roman"/>
          <w:b/>
          <w:bCs/>
          <w:sz w:val="24"/>
          <w:szCs w:val="24"/>
          <w:lang w:eastAsia="ru-RU"/>
        </w:rPr>
        <w:lastRenderedPageBreak/>
        <w:t>Приложение № 1</w:t>
      </w:r>
    </w:p>
    <w:p w14:paraId="2587A038" w14:textId="77777777" w:rsidR="008A11ED" w:rsidRPr="00A34655" w:rsidRDefault="008A11ED" w:rsidP="008A11ED">
      <w:pPr>
        <w:spacing w:after="0" w:line="240" w:lineRule="auto"/>
        <w:ind w:right="-6"/>
        <w:jc w:val="right"/>
        <w:rPr>
          <w:rFonts w:ascii="Times New Roman" w:hAnsi="Times New Roman" w:cs="Times New Roman"/>
          <w:sz w:val="24"/>
          <w:szCs w:val="24"/>
        </w:rPr>
      </w:pPr>
      <w:r w:rsidRPr="00A34655">
        <w:rPr>
          <w:rFonts w:ascii="Times New Roman" w:hAnsi="Times New Roman" w:cs="Times New Roman"/>
          <w:sz w:val="24"/>
          <w:szCs w:val="24"/>
        </w:rPr>
        <w:t xml:space="preserve">к Договору № </w:t>
      </w:r>
      <w:sdt>
        <w:sdtPr>
          <w:rPr>
            <w:rFonts w:ascii="Times New Roman" w:hAnsi="Times New Roman" w:cs="Times New Roman"/>
            <w:sz w:val="24"/>
            <w:szCs w:val="24"/>
          </w:rPr>
          <w:alias w:val="мтНомерДоговора"/>
          <w:tag w:val="мтНомерДоговора"/>
          <w:id w:val="-1921628560"/>
          <w:placeholder>
            <w:docPart w:val="DE6D692576FF4974AEDC9D7E735B5038"/>
          </w:placeholder>
        </w:sdtPr>
        <w:sdtEndPr/>
        <w:sdtContent>
          <w:proofErr w:type="spellStart"/>
          <w:r w:rsidRPr="00A34655">
            <w:rPr>
              <w:rFonts w:ascii="Times New Roman" w:hAnsi="Times New Roman" w:cs="Times New Roman"/>
              <w:sz w:val="24"/>
              <w:szCs w:val="24"/>
            </w:rPr>
            <w:t>мтНомерДоговора</w:t>
          </w:r>
          <w:proofErr w:type="spellEnd"/>
        </w:sdtContent>
      </w:sdt>
      <w:r w:rsidRPr="00A34655">
        <w:rPr>
          <w:rFonts w:ascii="Times New Roman" w:hAnsi="Times New Roman" w:cs="Times New Roman"/>
          <w:sz w:val="24"/>
          <w:szCs w:val="24"/>
        </w:rPr>
        <w:t xml:space="preserve"> </w:t>
      </w:r>
    </w:p>
    <w:p w14:paraId="5F1A4395" w14:textId="77777777" w:rsidR="008A11ED" w:rsidRPr="00A34655" w:rsidRDefault="008A11ED" w:rsidP="008A11ED">
      <w:pPr>
        <w:spacing w:after="0" w:line="240" w:lineRule="auto"/>
        <w:ind w:left="5940" w:right="-6" w:firstLine="709"/>
        <w:jc w:val="right"/>
        <w:rPr>
          <w:rFonts w:ascii="Times New Roman" w:hAnsi="Times New Roman" w:cs="Times New Roman"/>
          <w:bCs/>
          <w:sz w:val="24"/>
          <w:szCs w:val="24"/>
        </w:rPr>
      </w:pPr>
      <w:r w:rsidRPr="00A34655">
        <w:rPr>
          <w:rFonts w:ascii="Times New Roman" w:hAnsi="Times New Roman" w:cs="Times New Roman"/>
          <w:bCs/>
          <w:sz w:val="24"/>
          <w:szCs w:val="24"/>
        </w:rPr>
        <w:t xml:space="preserve">от </w:t>
      </w:r>
      <w:sdt>
        <w:sdtPr>
          <w:rPr>
            <w:rFonts w:ascii="Times New Roman" w:hAnsi="Times New Roman" w:cs="Times New Roman"/>
            <w:sz w:val="24"/>
            <w:szCs w:val="24"/>
          </w:rPr>
          <w:alias w:val="мтДатаДоговора"/>
          <w:tag w:val="мтДатаДоговора"/>
          <w:id w:val="-1800443858"/>
          <w:placeholder>
            <w:docPart w:val="2BDA7012C28D4E149007C4B8FB8F9806"/>
          </w:placeholder>
        </w:sdtPr>
        <w:sdtEndPr/>
        <w:sdtContent>
          <w:proofErr w:type="spellStart"/>
          <w:r w:rsidRPr="00A34655">
            <w:rPr>
              <w:rFonts w:ascii="Times New Roman" w:hAnsi="Times New Roman" w:cs="Times New Roman"/>
              <w:sz w:val="24"/>
              <w:szCs w:val="24"/>
            </w:rPr>
            <w:t>мтДатаДоговора</w:t>
          </w:r>
          <w:proofErr w:type="spellEnd"/>
        </w:sdtContent>
      </w:sdt>
      <w:r w:rsidRPr="00A34655">
        <w:rPr>
          <w:rFonts w:ascii="Times New Roman" w:hAnsi="Times New Roman" w:cs="Times New Roman"/>
          <w:bCs/>
          <w:sz w:val="24"/>
          <w:szCs w:val="24"/>
        </w:rPr>
        <w:t xml:space="preserve">  </w:t>
      </w:r>
    </w:p>
    <w:p w14:paraId="0D9F90A9" w14:textId="77777777" w:rsidR="008A11ED" w:rsidRPr="00A34655" w:rsidRDefault="008A11ED" w:rsidP="008A11ED">
      <w:pPr>
        <w:tabs>
          <w:tab w:val="left" w:pos="708"/>
          <w:tab w:val="left" w:pos="851"/>
        </w:tabs>
        <w:spacing w:after="0" w:line="240" w:lineRule="auto"/>
        <w:ind w:firstLine="709"/>
        <w:jc w:val="center"/>
        <w:rPr>
          <w:rFonts w:ascii="Times New Roman" w:eastAsia="Times New Roman" w:hAnsi="Times New Roman" w:cs="Times New Roman"/>
          <w:b/>
          <w:sz w:val="24"/>
          <w:szCs w:val="24"/>
          <w:lang w:eastAsia="ru-RU"/>
        </w:rPr>
      </w:pPr>
    </w:p>
    <w:p w14:paraId="3D7D5B97" w14:textId="77777777" w:rsidR="008A11ED" w:rsidRPr="00A34655" w:rsidRDefault="008A11ED" w:rsidP="008A11ED">
      <w:pPr>
        <w:tabs>
          <w:tab w:val="left" w:pos="708"/>
          <w:tab w:val="left" w:pos="851"/>
        </w:tabs>
        <w:spacing w:after="0" w:line="240" w:lineRule="auto"/>
        <w:ind w:firstLine="709"/>
        <w:jc w:val="center"/>
        <w:rPr>
          <w:rFonts w:ascii="Times New Roman" w:eastAsia="Times New Roman" w:hAnsi="Times New Roman" w:cs="Times New Roman"/>
          <w:b/>
          <w:sz w:val="24"/>
          <w:szCs w:val="24"/>
          <w:lang w:eastAsia="ru-RU"/>
        </w:rPr>
      </w:pPr>
    </w:p>
    <w:p w14:paraId="0D2F928A" w14:textId="77777777" w:rsidR="008A11ED" w:rsidRPr="00A34655" w:rsidRDefault="008A11ED" w:rsidP="008A11ED">
      <w:pPr>
        <w:tabs>
          <w:tab w:val="left" w:pos="708"/>
          <w:tab w:val="left" w:pos="851"/>
        </w:tabs>
        <w:spacing w:after="0" w:line="240" w:lineRule="auto"/>
        <w:ind w:firstLine="709"/>
        <w:jc w:val="center"/>
        <w:rPr>
          <w:rFonts w:ascii="Times New Roman" w:eastAsia="Times New Roman" w:hAnsi="Times New Roman" w:cs="Times New Roman"/>
          <w:b/>
          <w:sz w:val="24"/>
          <w:szCs w:val="24"/>
          <w:lang w:eastAsia="ru-RU"/>
        </w:rPr>
      </w:pPr>
      <w:r w:rsidRPr="00A34655">
        <w:rPr>
          <w:rFonts w:ascii="Times New Roman" w:eastAsia="Times New Roman" w:hAnsi="Times New Roman" w:cs="Times New Roman"/>
          <w:b/>
          <w:sz w:val="24"/>
          <w:szCs w:val="24"/>
          <w:lang w:eastAsia="ru-RU"/>
        </w:rPr>
        <w:t>Основные характеристики Многоквартирного дома</w:t>
      </w:r>
    </w:p>
    <w:p w14:paraId="75157413" w14:textId="77777777" w:rsidR="008A11ED" w:rsidRPr="00A34655" w:rsidRDefault="008A11ED" w:rsidP="008A11ED">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                   </w:t>
      </w:r>
    </w:p>
    <w:p w14:paraId="5312E2BB" w14:textId="77777777" w:rsidR="008A11ED" w:rsidRPr="00A34655" w:rsidRDefault="008A11ED" w:rsidP="008A11ED">
      <w:pPr>
        <w:spacing w:after="0" w:line="240" w:lineRule="auto"/>
        <w:ind w:firstLine="709"/>
        <w:rPr>
          <w:rFonts w:ascii="Times New Roman" w:eastAsia="Times New Roman" w:hAnsi="Times New Roman" w:cs="Times New Roman"/>
          <w:sz w:val="24"/>
          <w:szCs w:val="24"/>
          <w:lang w:eastAsia="ru-RU"/>
        </w:rPr>
      </w:pPr>
      <w:r w:rsidRPr="00A34655">
        <w:rPr>
          <w:rFonts w:ascii="Times New Roman" w:eastAsia="Times New Roman" w:hAnsi="Times New Roman" w:cs="Times New Roman"/>
          <w:b/>
          <w:sz w:val="24"/>
          <w:szCs w:val="24"/>
          <w:lang w:eastAsia="ru-RU"/>
        </w:rPr>
        <w:t>Вид:</w:t>
      </w:r>
      <w:r w:rsidRPr="00A34655">
        <w:rPr>
          <w:rFonts w:ascii="Times New Roman" w:eastAsia="Times New Roman" w:hAnsi="Times New Roman" w:cs="Times New Roman"/>
          <w:sz w:val="24"/>
          <w:szCs w:val="24"/>
          <w:lang w:eastAsia="ru-RU"/>
        </w:rPr>
        <w:t xml:space="preserve"> Многоквартирный дом</w:t>
      </w:r>
    </w:p>
    <w:p w14:paraId="1690F415" w14:textId="77777777" w:rsidR="008A11ED" w:rsidRPr="00A34655" w:rsidRDefault="008A11ED" w:rsidP="008A11ED">
      <w:pPr>
        <w:spacing w:after="0" w:line="240" w:lineRule="auto"/>
        <w:ind w:firstLine="709"/>
        <w:rPr>
          <w:rFonts w:ascii="Times New Roman" w:eastAsia="Times New Roman" w:hAnsi="Times New Roman" w:cs="Times New Roman"/>
          <w:sz w:val="24"/>
          <w:szCs w:val="24"/>
          <w:lang w:eastAsia="ru-RU"/>
        </w:rPr>
      </w:pPr>
      <w:r w:rsidRPr="00A34655">
        <w:rPr>
          <w:rFonts w:ascii="Times New Roman" w:eastAsia="Times New Roman" w:hAnsi="Times New Roman" w:cs="Times New Roman"/>
          <w:b/>
          <w:sz w:val="24"/>
          <w:szCs w:val="24"/>
          <w:lang w:eastAsia="ru-RU"/>
        </w:rPr>
        <w:t>Назначение:</w:t>
      </w:r>
      <w:r w:rsidRPr="00A34655">
        <w:rPr>
          <w:rFonts w:ascii="Times New Roman" w:eastAsia="Times New Roman" w:hAnsi="Times New Roman" w:cs="Times New Roman"/>
          <w:sz w:val="24"/>
          <w:szCs w:val="24"/>
          <w:lang w:eastAsia="ru-RU"/>
        </w:rPr>
        <w:t xml:space="preserve"> Жилое </w:t>
      </w:r>
    </w:p>
    <w:p w14:paraId="51F07C6E" w14:textId="77777777" w:rsidR="008A11ED" w:rsidRPr="00A34655" w:rsidRDefault="008A11ED" w:rsidP="008A11ED">
      <w:pPr>
        <w:spacing w:after="0" w:line="240" w:lineRule="auto"/>
        <w:ind w:firstLine="709"/>
        <w:rPr>
          <w:rFonts w:ascii="Times New Roman" w:eastAsia="Times New Roman" w:hAnsi="Times New Roman" w:cs="Times New Roman"/>
          <w:sz w:val="24"/>
          <w:szCs w:val="24"/>
          <w:lang w:eastAsia="ru-RU"/>
        </w:rPr>
      </w:pPr>
      <w:r w:rsidRPr="00A34655">
        <w:rPr>
          <w:rFonts w:ascii="Times New Roman" w:eastAsia="Times New Roman" w:hAnsi="Times New Roman" w:cs="Times New Roman"/>
          <w:b/>
          <w:sz w:val="24"/>
          <w:szCs w:val="24"/>
          <w:lang w:eastAsia="ru-RU"/>
        </w:rPr>
        <w:t>Этажность:</w:t>
      </w:r>
      <w:r w:rsidRPr="00A34655">
        <w:rPr>
          <w:rFonts w:ascii="Times New Roman" w:eastAsia="Times New Roman" w:hAnsi="Times New Roman" w:cs="Times New Roman"/>
          <w:sz w:val="24"/>
          <w:szCs w:val="24"/>
          <w:lang w:eastAsia="ru-RU"/>
        </w:rPr>
        <w:t xml:space="preserve"> </w:t>
      </w:r>
      <w:r w:rsidRPr="00A34655">
        <w:rPr>
          <w:rFonts w:ascii="Times New Roman" w:eastAsia="Times New Roman" w:hAnsi="Times New Roman" w:cs="Times New Roman"/>
          <w:bCs/>
          <w:sz w:val="24"/>
          <w:szCs w:val="24"/>
          <w:lang w:eastAsia="ru-RU"/>
        </w:rPr>
        <w:t>20-ти этажный.</w:t>
      </w:r>
    </w:p>
    <w:p w14:paraId="11E267A6" w14:textId="77777777" w:rsidR="008A11ED" w:rsidRPr="00A34655" w:rsidRDefault="008A11ED" w:rsidP="008A11ED">
      <w:pPr>
        <w:spacing w:after="0" w:line="240" w:lineRule="auto"/>
        <w:ind w:firstLine="709"/>
        <w:rPr>
          <w:rFonts w:ascii="Times New Roman" w:eastAsia="Times New Roman" w:hAnsi="Times New Roman" w:cs="Times New Roman"/>
          <w:sz w:val="24"/>
          <w:szCs w:val="24"/>
          <w:lang w:eastAsia="ru-RU"/>
        </w:rPr>
      </w:pPr>
      <w:r w:rsidRPr="00A34655">
        <w:rPr>
          <w:rFonts w:ascii="Times New Roman" w:eastAsia="Times New Roman" w:hAnsi="Times New Roman" w:cs="Times New Roman"/>
          <w:b/>
          <w:sz w:val="24"/>
          <w:szCs w:val="24"/>
          <w:lang w:eastAsia="ru-RU"/>
        </w:rPr>
        <w:t>Общая площадь Многоквартирного дома:</w:t>
      </w:r>
      <w:r w:rsidRPr="00A34655">
        <w:rPr>
          <w:rFonts w:ascii="Times New Roman" w:eastAsia="Times New Roman" w:hAnsi="Times New Roman" w:cs="Times New Roman"/>
          <w:sz w:val="24"/>
          <w:szCs w:val="24"/>
          <w:lang w:eastAsia="ru-RU"/>
        </w:rPr>
        <w:t xml:space="preserve"> 55 300 кв. м</w:t>
      </w:r>
    </w:p>
    <w:p w14:paraId="35AEFD0F" w14:textId="77777777" w:rsidR="008A11ED" w:rsidRPr="00A34655" w:rsidRDefault="008A11ED" w:rsidP="008A11ED">
      <w:pPr>
        <w:spacing w:after="0" w:line="240" w:lineRule="auto"/>
        <w:ind w:firstLine="709"/>
        <w:rPr>
          <w:rFonts w:ascii="Times New Roman" w:eastAsia="Times New Roman" w:hAnsi="Times New Roman" w:cs="Times New Roman"/>
          <w:sz w:val="24"/>
          <w:szCs w:val="24"/>
          <w:lang w:eastAsia="ru-RU"/>
        </w:rPr>
      </w:pPr>
      <w:r w:rsidRPr="00A34655">
        <w:rPr>
          <w:rFonts w:ascii="Times New Roman" w:eastAsia="Times New Roman" w:hAnsi="Times New Roman" w:cs="Times New Roman"/>
          <w:b/>
          <w:sz w:val="24"/>
          <w:szCs w:val="24"/>
          <w:lang w:eastAsia="ru-RU"/>
        </w:rPr>
        <w:t xml:space="preserve">Материал наружных стен: </w:t>
      </w:r>
      <w:r w:rsidRPr="00A34655">
        <w:rPr>
          <w:rFonts w:ascii="Times New Roman" w:eastAsia="Times New Roman" w:hAnsi="Times New Roman" w:cs="Times New Roman"/>
          <w:sz w:val="24"/>
          <w:szCs w:val="24"/>
          <w:lang w:eastAsia="ru-RU"/>
        </w:rPr>
        <w:t>несущие стены – монолитные железобетонные;</w:t>
      </w:r>
    </w:p>
    <w:p w14:paraId="152EF34E" w14:textId="77777777" w:rsidR="008A11ED" w:rsidRPr="00A34655" w:rsidRDefault="008A11ED" w:rsidP="008A11ED">
      <w:pPr>
        <w:spacing w:after="0" w:line="240" w:lineRule="auto"/>
        <w:ind w:firstLine="709"/>
        <w:rPr>
          <w:rFonts w:ascii="Times New Roman" w:eastAsia="Times New Roman" w:hAnsi="Times New Roman" w:cs="Times New Roman"/>
          <w:sz w:val="24"/>
          <w:szCs w:val="24"/>
          <w:lang w:eastAsia="ru-RU"/>
        </w:rPr>
      </w:pPr>
      <w:r w:rsidRPr="00A34655">
        <w:rPr>
          <w:rFonts w:ascii="Times New Roman" w:eastAsia="Times New Roman" w:hAnsi="Times New Roman" w:cs="Times New Roman"/>
          <w:b/>
          <w:sz w:val="24"/>
          <w:szCs w:val="24"/>
          <w:lang w:eastAsia="ru-RU"/>
        </w:rPr>
        <w:t xml:space="preserve">Материал поэтажных перекрытий: </w:t>
      </w:r>
      <w:r w:rsidRPr="00A34655">
        <w:rPr>
          <w:rFonts w:ascii="Times New Roman" w:eastAsia="Times New Roman" w:hAnsi="Times New Roman" w:cs="Times New Roman"/>
          <w:sz w:val="24"/>
          <w:szCs w:val="24"/>
          <w:lang w:eastAsia="ru-RU"/>
        </w:rPr>
        <w:t>монолитный железобетон</w:t>
      </w:r>
    </w:p>
    <w:p w14:paraId="4538BC6B" w14:textId="77777777" w:rsidR="008A11ED" w:rsidRPr="00A34655" w:rsidRDefault="008A11ED" w:rsidP="008A11ED">
      <w:pPr>
        <w:spacing w:after="0" w:line="240" w:lineRule="auto"/>
        <w:ind w:firstLine="709"/>
        <w:rPr>
          <w:rFonts w:ascii="Times New Roman" w:eastAsia="Times New Roman" w:hAnsi="Times New Roman" w:cs="Times New Roman"/>
          <w:sz w:val="24"/>
          <w:szCs w:val="24"/>
          <w:lang w:eastAsia="ru-RU"/>
        </w:rPr>
      </w:pPr>
      <w:r w:rsidRPr="00A34655">
        <w:rPr>
          <w:rFonts w:ascii="Times New Roman" w:eastAsia="Times New Roman" w:hAnsi="Times New Roman" w:cs="Times New Roman"/>
          <w:b/>
          <w:sz w:val="24"/>
          <w:szCs w:val="24"/>
          <w:lang w:eastAsia="ru-RU"/>
        </w:rPr>
        <w:t xml:space="preserve">Класс </w:t>
      </w:r>
      <w:proofErr w:type="spellStart"/>
      <w:r w:rsidRPr="00A34655">
        <w:rPr>
          <w:rFonts w:ascii="Times New Roman" w:eastAsia="Times New Roman" w:hAnsi="Times New Roman" w:cs="Times New Roman"/>
          <w:b/>
          <w:sz w:val="24"/>
          <w:szCs w:val="24"/>
          <w:lang w:eastAsia="ru-RU"/>
        </w:rPr>
        <w:t>энергоэффективности</w:t>
      </w:r>
      <w:proofErr w:type="spellEnd"/>
      <w:r w:rsidRPr="00A34655">
        <w:rPr>
          <w:rFonts w:ascii="Times New Roman" w:eastAsia="Times New Roman" w:hAnsi="Times New Roman" w:cs="Times New Roman"/>
          <w:b/>
          <w:sz w:val="24"/>
          <w:szCs w:val="24"/>
          <w:lang w:eastAsia="ru-RU"/>
        </w:rPr>
        <w:t xml:space="preserve">: </w:t>
      </w:r>
      <w:r w:rsidRPr="00A34655">
        <w:rPr>
          <w:rFonts w:ascii="Times New Roman" w:eastAsia="Times New Roman" w:hAnsi="Times New Roman" w:cs="Times New Roman"/>
          <w:sz w:val="24"/>
          <w:szCs w:val="24"/>
          <w:lang w:eastAsia="ru-RU"/>
        </w:rPr>
        <w:t>высокий «В»</w:t>
      </w:r>
    </w:p>
    <w:p w14:paraId="2CA140D8" w14:textId="77777777" w:rsidR="008A11ED" w:rsidRPr="00A34655" w:rsidRDefault="008A11ED" w:rsidP="008A11ED">
      <w:pPr>
        <w:spacing w:after="0" w:line="240" w:lineRule="auto"/>
        <w:ind w:firstLine="709"/>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b/>
          <w:sz w:val="24"/>
          <w:szCs w:val="24"/>
          <w:lang w:eastAsia="ru-RU"/>
        </w:rPr>
        <w:t xml:space="preserve">Категория (класс) сейсмостойкости: </w:t>
      </w:r>
      <w:r w:rsidRPr="00A34655">
        <w:rPr>
          <w:rFonts w:ascii="Times New Roman" w:eastAsia="Times New Roman" w:hAnsi="Times New Roman" w:cs="Times New Roman"/>
          <w:sz w:val="24"/>
          <w:szCs w:val="24"/>
          <w:lang w:eastAsia="ru-RU"/>
        </w:rPr>
        <w:t>Классификация не требуется, поскольку населённый пункт, в котором осуществляется строительство объекта, расположен в пределах зон, характеризующихся сейсмической интенсивностью менее 6 баллов и не внесён в список населенных пунктов Российской Федерации, расположенных в сейсмических районах (СП14.13330.2014 «Строительство в сейсмических районах СНиП II-7-81*(актуализированного СНиП II-7-81* «Строительство в сейсмических районах» (СП 14.13330.2011))</w:t>
      </w:r>
    </w:p>
    <w:p w14:paraId="41416E7E" w14:textId="77777777" w:rsidR="008A11ED" w:rsidRPr="00A34655" w:rsidRDefault="008A11ED" w:rsidP="008A11ED">
      <w:pPr>
        <w:spacing w:after="0" w:line="240" w:lineRule="auto"/>
        <w:ind w:firstLine="992"/>
        <w:jc w:val="both"/>
        <w:rPr>
          <w:rFonts w:ascii="Times New Roman" w:eastAsia="Times New Roman" w:hAnsi="Times New Roman" w:cs="Times New Roman"/>
          <w:sz w:val="24"/>
          <w:szCs w:val="24"/>
          <w:lang w:eastAsia="ru-RU"/>
        </w:rPr>
      </w:pPr>
    </w:p>
    <w:p w14:paraId="0638B151" w14:textId="77777777" w:rsidR="008A11ED" w:rsidRPr="00A34655" w:rsidRDefault="008A11ED" w:rsidP="008A11ED">
      <w:pPr>
        <w:tabs>
          <w:tab w:val="left" w:pos="0"/>
        </w:tabs>
        <w:spacing w:after="0" w:line="240" w:lineRule="auto"/>
        <w:ind w:firstLine="567"/>
        <w:jc w:val="both"/>
        <w:rPr>
          <w:rFonts w:ascii="Times New Roman" w:eastAsia="Times New Roman" w:hAnsi="Times New Roman" w:cs="Times New Roman"/>
          <w:b/>
          <w:sz w:val="24"/>
          <w:szCs w:val="24"/>
          <w:lang w:eastAsia="ru-RU"/>
        </w:rPr>
      </w:pPr>
      <w:r w:rsidRPr="00A34655">
        <w:rPr>
          <w:rFonts w:ascii="Times New Roman" w:eastAsia="Times New Roman" w:hAnsi="Times New Roman" w:cs="Times New Roman"/>
          <w:b/>
          <w:sz w:val="24"/>
          <w:szCs w:val="24"/>
          <w:lang w:eastAsia="ru-RU"/>
        </w:rPr>
        <w:t xml:space="preserve">Перечень работ, выполняемых Застройщиком в Объекте, указанной в п. 2.1. Договора: </w:t>
      </w:r>
    </w:p>
    <w:p w14:paraId="47F72639" w14:textId="77777777" w:rsidR="008A11ED" w:rsidRPr="00A34655" w:rsidRDefault="008A11ED" w:rsidP="008A11ED">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Объект без выполнения внутриквартирных межкомнатных перегородок с выделением контура внутриквартирных межкомнатных перегородок в один ряд стенового камня.</w:t>
      </w:r>
    </w:p>
    <w:p w14:paraId="6F824294" w14:textId="77777777" w:rsidR="008A11ED" w:rsidRPr="00A34655" w:rsidRDefault="008A11ED" w:rsidP="008A11ED">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Установка входной двери в Объект. </w:t>
      </w:r>
    </w:p>
    <w:p w14:paraId="73411ADA" w14:textId="77777777" w:rsidR="008A11ED" w:rsidRPr="00A34655" w:rsidRDefault="008A11ED" w:rsidP="008A11ED">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Монтаж системы отопления согласно проектной документации с установкой нагревательных приборов. </w:t>
      </w:r>
    </w:p>
    <w:p w14:paraId="23B01D66" w14:textId="77777777" w:rsidR="008A11ED" w:rsidRPr="00A34655" w:rsidRDefault="008A11ED" w:rsidP="008A11ED">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Ввод электрических кабелей в Объект с установкой квартирного </w:t>
      </w:r>
      <w:proofErr w:type="spellStart"/>
      <w:r w:rsidRPr="00A34655">
        <w:rPr>
          <w:rFonts w:ascii="Times New Roman" w:eastAsia="Times New Roman" w:hAnsi="Times New Roman" w:cs="Times New Roman"/>
          <w:sz w:val="24"/>
          <w:szCs w:val="24"/>
          <w:lang w:eastAsia="ru-RU"/>
        </w:rPr>
        <w:t>электрощитка</w:t>
      </w:r>
      <w:proofErr w:type="spellEnd"/>
      <w:r w:rsidRPr="00A34655">
        <w:rPr>
          <w:rFonts w:ascii="Times New Roman" w:eastAsia="Times New Roman" w:hAnsi="Times New Roman" w:cs="Times New Roman"/>
          <w:sz w:val="24"/>
          <w:szCs w:val="24"/>
          <w:lang w:eastAsia="ru-RU"/>
        </w:rPr>
        <w:t xml:space="preserve"> механизации в виде вводного и отводящего автоматов; </w:t>
      </w:r>
    </w:p>
    <w:p w14:paraId="3664A3CD" w14:textId="77777777" w:rsidR="008A11ED" w:rsidRPr="00A34655" w:rsidRDefault="008A11ED" w:rsidP="008A11ED">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Вентиляция: Воздухозаборное отверстие – узел ввода в зоне санузла или кухни.</w:t>
      </w:r>
    </w:p>
    <w:p w14:paraId="4DECCFD4" w14:textId="77777777" w:rsidR="008A11ED" w:rsidRPr="00A34655" w:rsidRDefault="008A11ED" w:rsidP="008A11ED">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Водоснабжение: Ввод в Объект трубопроводов горячей и холодной воды с запорной сантехнической арматурой на вводе.</w:t>
      </w:r>
    </w:p>
    <w:p w14:paraId="10EDE87C" w14:textId="77777777" w:rsidR="008A11ED" w:rsidRPr="00A34655" w:rsidRDefault="008A11ED" w:rsidP="008A11ED">
      <w:pPr>
        <w:numPr>
          <w:ilvl w:val="0"/>
          <w:numId w:val="2"/>
        </w:numPr>
        <w:tabs>
          <w:tab w:val="left" w:pos="0"/>
        </w:tabs>
        <w:spacing w:after="0" w:line="240" w:lineRule="auto"/>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 Канализация: В Объекте размещен стояк бытовой канализации с отводом и заглушкой для дальнейшего подключения стоков от бытовых санитарных приборов и оборудования.</w:t>
      </w:r>
      <w:r w:rsidRPr="00A34655">
        <w:rPr>
          <w:rFonts w:ascii="Times New Roman" w:eastAsia="Times New Roman" w:hAnsi="Times New Roman" w:cs="Times New Roman"/>
          <w:b/>
          <w:bCs/>
          <w:sz w:val="24"/>
          <w:szCs w:val="24"/>
          <w:lang w:eastAsia="ru-RU"/>
        </w:rPr>
        <w:t xml:space="preserve"> </w:t>
      </w:r>
    </w:p>
    <w:p w14:paraId="11FCA92D" w14:textId="77777777" w:rsidR="008A11ED" w:rsidRPr="00A34655" w:rsidRDefault="008A11ED" w:rsidP="008A11ED">
      <w:pPr>
        <w:tabs>
          <w:tab w:val="left" w:pos="0"/>
        </w:tabs>
        <w:spacing w:after="0" w:line="240" w:lineRule="auto"/>
        <w:ind w:firstLine="567"/>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Все работы по отделке Объекта, (выравнивающая и черновая стяжка под устройство полов, гидроизоляция в зоне санузлов, штукатурные и другие отделочные работы, устройство откосов окон и балконных дверей, установка внутренних межкомнатных дверей), работы по разводке и монтажу инженерных коммуникаций, в том числе, но не ограничиваясь: горизонтальной разводке систем электроснабжения, водоснабжения, </w:t>
      </w:r>
      <w:proofErr w:type="spellStart"/>
      <w:r w:rsidRPr="00A34655">
        <w:rPr>
          <w:rFonts w:ascii="Times New Roman" w:eastAsia="Times New Roman" w:hAnsi="Times New Roman" w:cs="Times New Roman"/>
          <w:sz w:val="24"/>
          <w:szCs w:val="24"/>
          <w:lang w:eastAsia="ru-RU"/>
        </w:rPr>
        <w:t>канализования</w:t>
      </w:r>
      <w:proofErr w:type="spellEnd"/>
      <w:r w:rsidRPr="00A34655">
        <w:rPr>
          <w:rFonts w:ascii="Times New Roman" w:eastAsia="Times New Roman" w:hAnsi="Times New Roman" w:cs="Times New Roman"/>
          <w:sz w:val="24"/>
          <w:szCs w:val="24"/>
          <w:lang w:eastAsia="ru-RU"/>
        </w:rPr>
        <w:t xml:space="preserve">, установка оконечных устройств, в том числе установка крана и  приобретение и установка шланга с распылителем   для первичного пожаротушения, а также прочие виды работ, не указанные в настоящем Приложении, Участник выполняет самостоятельно и за свой счет. </w:t>
      </w:r>
    </w:p>
    <w:p w14:paraId="24F2EBCE" w14:textId="77777777" w:rsidR="008A11ED" w:rsidRPr="00A34655" w:rsidRDefault="008A11ED" w:rsidP="008A11ED">
      <w:pPr>
        <w:tabs>
          <w:tab w:val="left" w:pos="0"/>
        </w:tabs>
        <w:spacing w:after="0" w:line="240" w:lineRule="auto"/>
        <w:ind w:firstLine="567"/>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8. Застройщик обеспечивает возможность подключения к интернету, телефону, телевидению (предоставляет точку на этаже). Прокладку кабельной линии до Объекта Участник осуществляет за свой счет, собственными силами.</w:t>
      </w:r>
    </w:p>
    <w:p w14:paraId="164D0A1E" w14:textId="77777777" w:rsidR="008A11ED" w:rsidRPr="00A34655" w:rsidRDefault="008A11ED" w:rsidP="008A11ED">
      <w:pPr>
        <w:tabs>
          <w:tab w:val="left" w:pos="0"/>
        </w:tabs>
        <w:spacing w:after="0" w:line="240" w:lineRule="auto"/>
        <w:ind w:firstLine="567"/>
        <w:jc w:val="both"/>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9. Расположение санитарно-технического оборудования на плане Объекта (Приложение №2) является условным, используемым исключительно для обозначения </w:t>
      </w:r>
      <w:r w:rsidRPr="00A34655">
        <w:rPr>
          <w:rFonts w:ascii="Times New Roman" w:eastAsia="Times New Roman" w:hAnsi="Times New Roman" w:cs="Times New Roman"/>
          <w:sz w:val="24"/>
          <w:szCs w:val="24"/>
          <w:lang w:eastAsia="ru-RU"/>
        </w:rPr>
        <w:lastRenderedPageBreak/>
        <w:t>назначения помещения, и не может  расцениваться как согласованное сторонами условие о месте, предполагаемом для расположения санитарно-технического оборудования. Расположение санитарно-технического оборудования определяется Участником самостоятельно исходя из фактических характеристик помещения, определяемых по результатам ввода Многоквартирного дома в эксплуатацию.</w:t>
      </w:r>
    </w:p>
    <w:p w14:paraId="2489D0EE" w14:textId="77777777" w:rsidR="008A11ED" w:rsidRPr="00A34655" w:rsidRDefault="008A11ED" w:rsidP="008A11ED">
      <w:pPr>
        <w:tabs>
          <w:tab w:val="left" w:pos="0"/>
        </w:tabs>
        <w:spacing w:after="0" w:line="240" w:lineRule="auto"/>
        <w:ind w:firstLine="567"/>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536"/>
        <w:gridCol w:w="972"/>
        <w:gridCol w:w="3847"/>
      </w:tblGrid>
      <w:tr w:rsidR="008A11ED" w:rsidRPr="00A34655" w14:paraId="0EC21147" w14:textId="77777777" w:rsidTr="006F7B91">
        <w:tc>
          <w:tcPr>
            <w:tcW w:w="4536" w:type="dxa"/>
          </w:tcPr>
          <w:p w14:paraId="5620FE7F" w14:textId="77777777" w:rsidR="008A11ED" w:rsidRPr="00A34655" w:rsidRDefault="008A11ED" w:rsidP="006F7B91">
            <w:pPr>
              <w:tabs>
                <w:tab w:val="left" w:pos="0"/>
              </w:tabs>
              <w:spacing w:after="0" w:line="240" w:lineRule="auto"/>
              <w:rPr>
                <w:rFonts w:ascii="Times New Roman" w:eastAsia="Times New Roman" w:hAnsi="Times New Roman" w:cs="Times New Roman"/>
                <w:sz w:val="24"/>
                <w:szCs w:val="24"/>
                <w:lang w:eastAsia="ru-RU"/>
              </w:rPr>
            </w:pPr>
          </w:p>
          <w:p w14:paraId="4AD02547" w14:textId="77777777" w:rsidR="008A11ED" w:rsidRPr="00A34655" w:rsidRDefault="008A11ED" w:rsidP="006F7B91">
            <w:pPr>
              <w:tabs>
                <w:tab w:val="left" w:pos="0"/>
              </w:tabs>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Застройщик</w:t>
            </w:r>
          </w:p>
          <w:p w14:paraId="2E32F826" w14:textId="77777777" w:rsidR="008A11ED" w:rsidRPr="00A34655" w:rsidRDefault="008A11ED" w:rsidP="006F7B91">
            <w:pPr>
              <w:spacing w:after="0" w:line="259" w:lineRule="auto"/>
              <w:jc w:val="both"/>
              <w:rPr>
                <w:rFonts w:ascii="Times New Roman" w:hAnsi="Times New Roman" w:cs="Times New Roman"/>
                <w:sz w:val="24"/>
                <w:szCs w:val="24"/>
              </w:rPr>
            </w:pPr>
            <w:r w:rsidRPr="00A34655">
              <w:rPr>
                <w:rFonts w:ascii="Times New Roman" w:hAnsi="Times New Roman" w:cs="Times New Roman"/>
                <w:sz w:val="24"/>
                <w:szCs w:val="24"/>
              </w:rPr>
              <w:t>Генеральный директор</w:t>
            </w:r>
          </w:p>
          <w:p w14:paraId="74669E19" w14:textId="77777777" w:rsidR="008A11ED" w:rsidRPr="00A34655" w:rsidRDefault="008A11ED" w:rsidP="006F7B91">
            <w:pPr>
              <w:spacing w:after="0" w:line="259" w:lineRule="auto"/>
              <w:jc w:val="both"/>
              <w:rPr>
                <w:rFonts w:ascii="Times New Roman" w:hAnsi="Times New Roman" w:cs="Times New Roman"/>
                <w:sz w:val="24"/>
                <w:szCs w:val="24"/>
              </w:rPr>
            </w:pPr>
          </w:p>
          <w:p w14:paraId="1FCC0C30" w14:textId="77777777" w:rsidR="008A11ED" w:rsidRPr="00A34655" w:rsidRDefault="008A11ED" w:rsidP="006F7B91">
            <w:pPr>
              <w:spacing w:after="0" w:line="259" w:lineRule="auto"/>
              <w:jc w:val="both"/>
              <w:rPr>
                <w:rFonts w:ascii="Times New Roman" w:hAnsi="Times New Roman" w:cs="Times New Roman"/>
                <w:sz w:val="24"/>
                <w:szCs w:val="24"/>
              </w:rPr>
            </w:pPr>
            <w:r w:rsidRPr="00A34655">
              <w:rPr>
                <w:rFonts w:ascii="Times New Roman" w:hAnsi="Times New Roman" w:cs="Times New Roman"/>
                <w:sz w:val="24"/>
                <w:szCs w:val="24"/>
              </w:rPr>
              <w:t>____________________  А.А. Лопатин</w:t>
            </w:r>
          </w:p>
          <w:p w14:paraId="71FC3E83" w14:textId="77777777" w:rsidR="008A11ED" w:rsidRPr="00A34655" w:rsidRDefault="008A11ED" w:rsidP="006F7B91">
            <w:pPr>
              <w:tabs>
                <w:tab w:val="left" w:pos="0"/>
              </w:tabs>
              <w:spacing w:after="0" w:line="240" w:lineRule="auto"/>
              <w:rPr>
                <w:rFonts w:ascii="Times New Roman" w:eastAsia="Times New Roman" w:hAnsi="Times New Roman" w:cs="Times New Roman"/>
                <w:sz w:val="24"/>
                <w:szCs w:val="24"/>
                <w:lang w:eastAsia="ru-RU"/>
              </w:rPr>
            </w:pPr>
          </w:p>
        </w:tc>
        <w:tc>
          <w:tcPr>
            <w:tcW w:w="972" w:type="dxa"/>
          </w:tcPr>
          <w:p w14:paraId="74F726D1" w14:textId="77777777" w:rsidR="008A11ED" w:rsidRPr="00A34655" w:rsidRDefault="008A11ED" w:rsidP="006F7B91">
            <w:pPr>
              <w:tabs>
                <w:tab w:val="left" w:pos="0"/>
              </w:tabs>
              <w:spacing w:after="0" w:line="240" w:lineRule="auto"/>
              <w:rPr>
                <w:rFonts w:ascii="Times New Roman" w:eastAsia="Times New Roman" w:hAnsi="Times New Roman" w:cs="Times New Roman"/>
                <w:sz w:val="24"/>
                <w:szCs w:val="24"/>
                <w:lang w:eastAsia="ru-RU"/>
              </w:rPr>
            </w:pPr>
          </w:p>
        </w:tc>
        <w:tc>
          <w:tcPr>
            <w:tcW w:w="3847" w:type="dxa"/>
          </w:tcPr>
          <w:p w14:paraId="48990A40" w14:textId="77777777" w:rsidR="008A11ED" w:rsidRPr="00A34655" w:rsidRDefault="008A11ED" w:rsidP="006F7B91">
            <w:pPr>
              <w:tabs>
                <w:tab w:val="left" w:pos="0"/>
              </w:tabs>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  </w:t>
            </w:r>
          </w:p>
          <w:p w14:paraId="322B0980" w14:textId="77777777" w:rsidR="008A11ED" w:rsidRPr="00A34655" w:rsidRDefault="008A11ED" w:rsidP="006F7B91">
            <w:pPr>
              <w:tabs>
                <w:tab w:val="left" w:pos="0"/>
              </w:tabs>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Участник</w:t>
            </w:r>
            <w:permStart w:id="118428315" w:edGrp="everyone"/>
          </w:p>
          <w:p w14:paraId="38183B95" w14:textId="77777777" w:rsidR="008A11ED" w:rsidRPr="00A34655" w:rsidRDefault="008A11ED" w:rsidP="006F7B91">
            <w:pPr>
              <w:tabs>
                <w:tab w:val="left" w:pos="0"/>
              </w:tabs>
              <w:spacing w:after="0" w:line="240" w:lineRule="auto"/>
              <w:rPr>
                <w:rFonts w:ascii="Times New Roman" w:eastAsia="Times New Roman" w:hAnsi="Times New Roman" w:cs="Times New Roman"/>
                <w:sz w:val="24"/>
                <w:szCs w:val="24"/>
                <w:lang w:eastAsia="ru-RU"/>
              </w:rPr>
            </w:pPr>
          </w:p>
          <w:p w14:paraId="14B292EE" w14:textId="77777777" w:rsidR="008A11ED" w:rsidRPr="00A34655" w:rsidRDefault="008A11ED" w:rsidP="006F7B91">
            <w:pPr>
              <w:tabs>
                <w:tab w:val="left" w:pos="0"/>
              </w:tabs>
              <w:spacing w:after="0" w:line="240" w:lineRule="auto"/>
              <w:rPr>
                <w:rFonts w:ascii="Times New Roman" w:eastAsia="Times New Roman" w:hAnsi="Times New Roman" w:cs="Times New Roman"/>
                <w:sz w:val="24"/>
                <w:szCs w:val="24"/>
                <w:lang w:eastAsia="ru-RU"/>
              </w:rPr>
            </w:pPr>
          </w:p>
          <w:p w14:paraId="21BB7919" w14:textId="77777777" w:rsidR="008A11ED" w:rsidRPr="00A34655" w:rsidRDefault="008A11ED" w:rsidP="006F7B91">
            <w:pPr>
              <w:tabs>
                <w:tab w:val="left" w:pos="0"/>
              </w:tabs>
              <w:spacing w:after="0" w:line="240" w:lineRule="auto"/>
              <w:rPr>
                <w:rFonts w:ascii="Times New Roman" w:eastAsia="Times New Roman" w:hAnsi="Times New Roman" w:cs="Times New Roman"/>
                <w:sz w:val="24"/>
                <w:szCs w:val="24"/>
                <w:lang w:eastAsia="ru-RU"/>
              </w:rPr>
            </w:pPr>
          </w:p>
          <w:p w14:paraId="3021763F" w14:textId="77777777" w:rsidR="008A11ED" w:rsidRPr="00A34655" w:rsidRDefault="008A11ED" w:rsidP="006F7B91">
            <w:pPr>
              <w:tabs>
                <w:tab w:val="left" w:pos="0"/>
              </w:tabs>
              <w:spacing w:after="0" w:line="240" w:lineRule="auto"/>
              <w:rPr>
                <w:rFonts w:ascii="Times New Roman" w:eastAsia="Times New Roman" w:hAnsi="Times New Roman" w:cs="Times New Roman"/>
                <w:sz w:val="24"/>
                <w:szCs w:val="24"/>
                <w:lang w:eastAsia="ru-RU"/>
              </w:rPr>
            </w:pPr>
            <w:r w:rsidRPr="00A34655">
              <w:rPr>
                <w:rFonts w:ascii="Times New Roman" w:eastAsia="Times New Roman" w:hAnsi="Times New Roman" w:cs="Times New Roman"/>
                <w:sz w:val="24"/>
                <w:szCs w:val="24"/>
                <w:lang w:eastAsia="ru-RU"/>
              </w:rPr>
              <w:t xml:space="preserve">_____________ </w:t>
            </w:r>
            <w:sdt>
              <w:sdtPr>
                <w:rPr>
                  <w:rFonts w:ascii="Times New Roman" w:eastAsia="Times New Roman" w:hAnsi="Times New Roman" w:cs="Times New Roman"/>
                  <w:sz w:val="24"/>
                  <w:szCs w:val="24"/>
                  <w:lang w:eastAsia="ru-RU"/>
                </w:rPr>
                <w:alias w:val="мтКлиентВсеФИО_Подпись"/>
                <w:tag w:val="мтКлиентВсеФИО_Подпись"/>
                <w:id w:val="-1232615675"/>
                <w:placeholder>
                  <w:docPart w:val="5BC7E2B9E299442E88518B0E83A47C66"/>
                </w:placeholder>
              </w:sdtPr>
              <w:sdtEndPr/>
              <w:sdtContent>
                <w:proofErr w:type="spellStart"/>
                <w:r w:rsidRPr="00A34655">
                  <w:rPr>
                    <w:rFonts w:ascii="Times New Roman" w:eastAsia="Times New Roman" w:hAnsi="Times New Roman" w:cs="Times New Roman"/>
                    <w:sz w:val="24"/>
                    <w:szCs w:val="24"/>
                    <w:lang w:eastAsia="ru-RU"/>
                  </w:rPr>
                  <w:t>мтКлиентВсеФИО_Подпись</w:t>
                </w:r>
                <w:proofErr w:type="spellEnd"/>
              </w:sdtContent>
            </w:sdt>
            <w:r w:rsidRPr="00A34655">
              <w:rPr>
                <w:rFonts w:ascii="Times New Roman" w:eastAsia="Times New Roman" w:hAnsi="Times New Roman" w:cs="Times New Roman"/>
                <w:sz w:val="24"/>
                <w:szCs w:val="24"/>
                <w:lang w:eastAsia="ru-RU"/>
              </w:rPr>
              <w:t xml:space="preserve">   </w:t>
            </w:r>
            <w:permEnd w:id="118428315"/>
          </w:p>
        </w:tc>
      </w:tr>
    </w:tbl>
    <w:p w14:paraId="461D81B9" w14:textId="77777777" w:rsidR="008A11ED" w:rsidRPr="00A34655" w:rsidRDefault="008A11ED" w:rsidP="008A11ED">
      <w:pPr>
        <w:tabs>
          <w:tab w:val="left" w:pos="0"/>
        </w:tabs>
        <w:spacing w:after="0" w:line="240" w:lineRule="auto"/>
        <w:rPr>
          <w:rFonts w:ascii="Times New Roman" w:eastAsia="Times New Roman" w:hAnsi="Times New Roman" w:cs="Times New Roman"/>
          <w:sz w:val="24"/>
          <w:szCs w:val="24"/>
          <w:lang w:eastAsia="ru-RU"/>
        </w:rPr>
      </w:pPr>
    </w:p>
    <w:p w14:paraId="75066122" w14:textId="77777777" w:rsidR="008A11ED" w:rsidRPr="00A34655" w:rsidRDefault="008A11ED" w:rsidP="008A11ED">
      <w:pPr>
        <w:tabs>
          <w:tab w:val="left" w:pos="0"/>
        </w:tabs>
        <w:spacing w:after="0" w:line="240" w:lineRule="auto"/>
        <w:jc w:val="right"/>
        <w:rPr>
          <w:rFonts w:ascii="Times New Roman" w:eastAsia="Times New Roman" w:hAnsi="Times New Roman" w:cs="Times New Roman"/>
          <w:b/>
          <w:color w:val="000000"/>
          <w:sz w:val="24"/>
          <w:szCs w:val="24"/>
          <w:lang w:eastAsia="ru-RU"/>
        </w:rPr>
      </w:pPr>
    </w:p>
    <w:p w14:paraId="10C947C5" w14:textId="77777777" w:rsidR="008A11ED" w:rsidRPr="00A34655" w:rsidRDefault="008A11ED" w:rsidP="008A11ED">
      <w:pPr>
        <w:spacing w:after="160" w:line="259" w:lineRule="auto"/>
        <w:rPr>
          <w:rFonts w:ascii="Times New Roman" w:eastAsia="Times New Roman" w:hAnsi="Times New Roman" w:cs="Times New Roman"/>
          <w:b/>
          <w:color w:val="000000"/>
          <w:sz w:val="24"/>
          <w:szCs w:val="24"/>
          <w:lang w:eastAsia="ru-RU"/>
        </w:rPr>
      </w:pPr>
      <w:r w:rsidRPr="00A34655">
        <w:rPr>
          <w:rFonts w:ascii="Times New Roman" w:eastAsia="Times New Roman" w:hAnsi="Times New Roman" w:cs="Times New Roman"/>
          <w:b/>
          <w:color w:val="000000"/>
          <w:sz w:val="24"/>
          <w:szCs w:val="24"/>
          <w:lang w:eastAsia="ru-RU"/>
        </w:rPr>
        <w:br w:type="page"/>
      </w:r>
    </w:p>
    <w:p w14:paraId="14D31222" w14:textId="77777777" w:rsidR="008A11ED" w:rsidRPr="00A34655" w:rsidRDefault="008A11ED" w:rsidP="008A11ED">
      <w:pPr>
        <w:tabs>
          <w:tab w:val="left" w:pos="0"/>
        </w:tabs>
        <w:spacing w:after="0" w:line="240" w:lineRule="auto"/>
        <w:jc w:val="right"/>
        <w:rPr>
          <w:rFonts w:ascii="Times New Roman" w:eastAsia="Times New Roman" w:hAnsi="Times New Roman" w:cs="Times New Roman"/>
          <w:b/>
          <w:color w:val="000000"/>
          <w:sz w:val="24"/>
          <w:szCs w:val="24"/>
          <w:lang w:eastAsia="ru-RU"/>
        </w:rPr>
      </w:pPr>
      <w:r w:rsidRPr="00A34655">
        <w:rPr>
          <w:rFonts w:ascii="Times New Roman" w:eastAsia="Times New Roman" w:hAnsi="Times New Roman" w:cs="Times New Roman"/>
          <w:b/>
          <w:color w:val="000000"/>
          <w:sz w:val="24"/>
          <w:szCs w:val="24"/>
          <w:lang w:eastAsia="ru-RU"/>
        </w:rPr>
        <w:lastRenderedPageBreak/>
        <w:t>Приложение № 2</w:t>
      </w:r>
    </w:p>
    <w:p w14:paraId="006B535C" w14:textId="77777777" w:rsidR="008A11ED" w:rsidRPr="00A34655" w:rsidRDefault="008A11ED" w:rsidP="008A11ED">
      <w:pPr>
        <w:spacing w:after="0" w:line="240" w:lineRule="auto"/>
        <w:ind w:right="-6"/>
        <w:jc w:val="right"/>
        <w:rPr>
          <w:rFonts w:ascii="Times New Roman" w:hAnsi="Times New Roman" w:cs="Times New Roman"/>
          <w:sz w:val="24"/>
          <w:szCs w:val="24"/>
        </w:rPr>
      </w:pPr>
      <w:r w:rsidRPr="00A34655">
        <w:rPr>
          <w:rFonts w:ascii="Times New Roman" w:eastAsia="Times New Roman" w:hAnsi="Times New Roman" w:cs="Times New Roman"/>
          <w:color w:val="000000"/>
          <w:sz w:val="24"/>
          <w:szCs w:val="24"/>
          <w:lang w:eastAsia="ru-RU"/>
        </w:rPr>
        <w:t xml:space="preserve">                                                                                            </w:t>
      </w:r>
      <w:r w:rsidRPr="00A34655">
        <w:rPr>
          <w:rFonts w:ascii="Times New Roman" w:hAnsi="Times New Roman" w:cs="Times New Roman"/>
          <w:sz w:val="24"/>
          <w:szCs w:val="24"/>
        </w:rPr>
        <w:t xml:space="preserve">к Договору № </w:t>
      </w:r>
      <w:sdt>
        <w:sdtPr>
          <w:rPr>
            <w:rFonts w:ascii="Times New Roman" w:hAnsi="Times New Roman" w:cs="Times New Roman"/>
            <w:sz w:val="24"/>
            <w:szCs w:val="24"/>
          </w:rPr>
          <w:alias w:val="мтНомерДоговора"/>
          <w:tag w:val="мтНомерДоговора"/>
          <w:id w:val="-1351562655"/>
          <w:placeholder>
            <w:docPart w:val="2E196F5EA2B1458C9C918677AAAF265D"/>
          </w:placeholder>
        </w:sdtPr>
        <w:sdtEndPr/>
        <w:sdtContent>
          <w:proofErr w:type="spellStart"/>
          <w:r w:rsidRPr="00A34655">
            <w:rPr>
              <w:rFonts w:ascii="Times New Roman" w:hAnsi="Times New Roman" w:cs="Times New Roman"/>
              <w:sz w:val="24"/>
              <w:szCs w:val="24"/>
            </w:rPr>
            <w:t>мтНомерДоговора</w:t>
          </w:r>
          <w:proofErr w:type="spellEnd"/>
        </w:sdtContent>
      </w:sdt>
      <w:r w:rsidRPr="00A34655">
        <w:rPr>
          <w:rFonts w:ascii="Times New Roman" w:hAnsi="Times New Roman" w:cs="Times New Roman"/>
          <w:sz w:val="24"/>
          <w:szCs w:val="24"/>
        </w:rPr>
        <w:t xml:space="preserve"> </w:t>
      </w:r>
    </w:p>
    <w:p w14:paraId="30699BF5" w14:textId="77777777" w:rsidR="008A11ED" w:rsidRPr="00A34655" w:rsidRDefault="008A11ED" w:rsidP="008A11ED">
      <w:pPr>
        <w:spacing w:after="0" w:line="240" w:lineRule="auto"/>
        <w:ind w:left="5940" w:right="-6" w:firstLine="709"/>
        <w:jc w:val="right"/>
        <w:rPr>
          <w:rFonts w:ascii="Times New Roman" w:hAnsi="Times New Roman" w:cs="Times New Roman"/>
          <w:bCs/>
          <w:sz w:val="24"/>
          <w:szCs w:val="24"/>
        </w:rPr>
      </w:pPr>
      <w:r w:rsidRPr="00A34655">
        <w:rPr>
          <w:rFonts w:ascii="Times New Roman" w:hAnsi="Times New Roman" w:cs="Times New Roman"/>
          <w:bCs/>
          <w:sz w:val="24"/>
          <w:szCs w:val="24"/>
        </w:rPr>
        <w:t xml:space="preserve">от </w:t>
      </w:r>
      <w:sdt>
        <w:sdtPr>
          <w:rPr>
            <w:rFonts w:ascii="Times New Roman" w:hAnsi="Times New Roman" w:cs="Times New Roman"/>
            <w:sz w:val="24"/>
            <w:szCs w:val="24"/>
          </w:rPr>
          <w:alias w:val="мтДатаДоговора"/>
          <w:tag w:val="мтДатаДоговора"/>
          <w:id w:val="1162899164"/>
          <w:placeholder>
            <w:docPart w:val="6990E1A21EF64D94AA3055F80D1C1349"/>
          </w:placeholder>
        </w:sdtPr>
        <w:sdtEndPr/>
        <w:sdtContent>
          <w:proofErr w:type="spellStart"/>
          <w:r w:rsidRPr="00A34655">
            <w:rPr>
              <w:rFonts w:ascii="Times New Roman" w:hAnsi="Times New Roman" w:cs="Times New Roman"/>
              <w:sz w:val="24"/>
              <w:szCs w:val="24"/>
            </w:rPr>
            <w:t>мтДатаДоговора</w:t>
          </w:r>
          <w:proofErr w:type="spellEnd"/>
        </w:sdtContent>
      </w:sdt>
      <w:r w:rsidRPr="00A34655">
        <w:rPr>
          <w:rFonts w:ascii="Times New Roman" w:hAnsi="Times New Roman" w:cs="Times New Roman"/>
          <w:bCs/>
          <w:sz w:val="24"/>
          <w:szCs w:val="24"/>
        </w:rPr>
        <w:t xml:space="preserve">  </w:t>
      </w:r>
    </w:p>
    <w:p w14:paraId="5E90CDEF" w14:textId="77777777" w:rsidR="008A11ED" w:rsidRPr="00A34655" w:rsidRDefault="008A11ED" w:rsidP="008A11ED">
      <w:pPr>
        <w:tabs>
          <w:tab w:val="left" w:pos="0"/>
        </w:tabs>
        <w:spacing w:after="0" w:line="240" w:lineRule="auto"/>
        <w:jc w:val="right"/>
        <w:rPr>
          <w:rFonts w:ascii="Times New Roman" w:eastAsia="Times New Roman" w:hAnsi="Times New Roman" w:cs="Times New Roman"/>
          <w:color w:val="000000"/>
          <w:sz w:val="24"/>
          <w:szCs w:val="24"/>
          <w:lang w:eastAsia="ru-RU"/>
        </w:rPr>
      </w:pPr>
    </w:p>
    <w:p w14:paraId="74393D8C" w14:textId="77777777" w:rsidR="008A11ED" w:rsidRPr="00A34655" w:rsidRDefault="008A11ED" w:rsidP="008A11ED">
      <w:pPr>
        <w:tabs>
          <w:tab w:val="left" w:pos="0"/>
        </w:tabs>
        <w:spacing w:after="0" w:line="240" w:lineRule="auto"/>
        <w:rPr>
          <w:rFonts w:ascii="Times New Roman" w:eastAsia="Times New Roman" w:hAnsi="Times New Roman" w:cs="Times New Roman"/>
          <w:color w:val="000000"/>
          <w:sz w:val="24"/>
          <w:szCs w:val="24"/>
          <w:lang w:eastAsia="ru-RU"/>
        </w:rPr>
      </w:pPr>
    </w:p>
    <w:p w14:paraId="52FB25C9" w14:textId="77777777" w:rsidR="008A11ED" w:rsidRPr="00A34655" w:rsidRDefault="008A11ED" w:rsidP="008A11ED">
      <w:pPr>
        <w:tabs>
          <w:tab w:val="left" w:pos="0"/>
        </w:tabs>
        <w:spacing w:after="0" w:line="240" w:lineRule="auto"/>
        <w:rPr>
          <w:rFonts w:ascii="Times New Roman" w:eastAsia="Times New Roman" w:hAnsi="Times New Roman" w:cs="Times New Roman"/>
          <w:color w:val="000000"/>
          <w:sz w:val="24"/>
          <w:szCs w:val="24"/>
          <w:lang w:eastAsia="ru-RU"/>
        </w:rPr>
      </w:pPr>
    </w:p>
    <w:p w14:paraId="07E568AA"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r w:rsidRPr="00A34655">
        <w:rPr>
          <w:rFonts w:ascii="Times New Roman" w:eastAsia="Times New Roman" w:hAnsi="Times New Roman" w:cs="Times New Roman"/>
          <w:b/>
          <w:color w:val="000000"/>
          <w:sz w:val="24"/>
          <w:szCs w:val="24"/>
          <w:lang w:eastAsia="ru-RU"/>
        </w:rPr>
        <w:t>Поэтажный план Многоквартирного дома, поэтажный план секции</w:t>
      </w:r>
    </w:p>
    <w:p w14:paraId="06ECF0AB"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r w:rsidRPr="00A34655">
        <w:rPr>
          <w:rFonts w:ascii="Times New Roman" w:eastAsia="Times New Roman" w:hAnsi="Times New Roman" w:cs="Times New Roman"/>
          <w:b/>
          <w:color w:val="000000"/>
          <w:sz w:val="24"/>
          <w:szCs w:val="24"/>
          <w:lang w:eastAsia="ru-RU"/>
        </w:rPr>
        <w:t>и планировочное решение Объекта</w:t>
      </w:r>
    </w:p>
    <w:p w14:paraId="4AD9785B" w14:textId="77777777" w:rsidR="008A11ED" w:rsidRPr="00A34655" w:rsidRDefault="008A11ED" w:rsidP="008A11ED">
      <w:pPr>
        <w:spacing w:after="0" w:line="240" w:lineRule="auto"/>
        <w:ind w:firstLine="709"/>
        <w:jc w:val="center"/>
        <w:rPr>
          <w:rFonts w:ascii="Times New Roman" w:hAnsi="Times New Roman" w:cs="Times New Roman"/>
          <w:sz w:val="24"/>
          <w:szCs w:val="24"/>
        </w:rPr>
      </w:pPr>
      <w:r w:rsidRPr="00A34655">
        <w:rPr>
          <w:rFonts w:ascii="Times New Roman" w:eastAsia="Times New Roman" w:hAnsi="Times New Roman" w:cs="Times New Roman"/>
          <w:b/>
          <w:color w:val="000000"/>
          <w:sz w:val="24"/>
          <w:szCs w:val="24"/>
          <w:lang w:eastAsia="ru-RU"/>
        </w:rPr>
        <w:t xml:space="preserve">проектный номер </w:t>
      </w:r>
      <w:permStart w:id="1795320214" w:edGrp="everyone"/>
      <w:sdt>
        <w:sdtPr>
          <w:rPr>
            <w:rFonts w:ascii="Times New Roman" w:eastAsia="Times New Roman" w:hAnsi="Times New Roman" w:cs="Times New Roman"/>
            <w:b/>
            <w:color w:val="000000"/>
            <w:sz w:val="24"/>
            <w:szCs w:val="24"/>
            <w:lang w:eastAsia="ru-RU"/>
          </w:rPr>
          <w:alias w:val="мтНомерУсловный"/>
          <w:tag w:val="мтНомерУсловный"/>
          <w:id w:val="1308275681"/>
          <w:placeholder>
            <w:docPart w:val="FF466CF4F2F4486BABD7E13FF454061B"/>
          </w:placeholder>
        </w:sdtPr>
        <w:sdtEndPr/>
        <w:sdtContent>
          <w:proofErr w:type="spellStart"/>
          <w:r w:rsidRPr="00A34655">
            <w:rPr>
              <w:rFonts w:ascii="Times New Roman" w:eastAsia="Times New Roman" w:hAnsi="Times New Roman" w:cs="Times New Roman"/>
              <w:b/>
              <w:color w:val="000000"/>
              <w:sz w:val="24"/>
              <w:szCs w:val="24"/>
              <w:lang w:eastAsia="ru-RU"/>
            </w:rPr>
            <w:t>мтНомерУсловный</w:t>
          </w:r>
          <w:proofErr w:type="spellEnd"/>
          <w:r w:rsidRPr="00A34655">
            <w:rPr>
              <w:rFonts w:ascii="Times New Roman" w:eastAsia="Times New Roman" w:hAnsi="Times New Roman" w:cs="Times New Roman"/>
              <w:b/>
              <w:color w:val="000000"/>
              <w:sz w:val="24"/>
              <w:szCs w:val="24"/>
              <w:lang w:eastAsia="ru-RU"/>
            </w:rPr>
            <w:t xml:space="preserve"> </w:t>
          </w:r>
        </w:sdtContent>
      </w:sdt>
      <w:r w:rsidRPr="00A34655">
        <w:rPr>
          <w:rFonts w:ascii="Times New Roman" w:eastAsia="Times New Roman" w:hAnsi="Times New Roman" w:cs="Times New Roman"/>
          <w:b/>
          <w:color w:val="000000"/>
          <w:sz w:val="24"/>
          <w:szCs w:val="24"/>
          <w:lang w:eastAsia="ru-RU"/>
        </w:rPr>
        <w:t xml:space="preserve">  </w:t>
      </w:r>
      <w:permEnd w:id="1795320214"/>
      <w:r w:rsidRPr="00A34655">
        <w:rPr>
          <w:rFonts w:ascii="Times New Roman" w:eastAsia="Times New Roman" w:hAnsi="Times New Roman" w:cs="Times New Roman"/>
          <w:b/>
          <w:color w:val="000000"/>
          <w:sz w:val="24"/>
          <w:szCs w:val="24"/>
          <w:lang w:eastAsia="ru-RU"/>
        </w:rPr>
        <w:t xml:space="preserve">, расположенной на </w:t>
      </w:r>
      <w:r w:rsidRPr="00A34655">
        <w:rPr>
          <w:rFonts w:ascii="Times New Roman" w:eastAsia="Times New Roman" w:hAnsi="Times New Roman" w:cs="Times New Roman"/>
          <w:b/>
          <w:bCs/>
          <w:color w:val="000000" w:themeColor="text1"/>
          <w:sz w:val="24"/>
          <w:szCs w:val="24"/>
          <w:lang w:eastAsia="ru-RU"/>
        </w:rPr>
        <w:t xml:space="preserve"> </w:t>
      </w:r>
      <w:permStart w:id="57768013" w:edGrp="everyone"/>
      <w:sdt>
        <w:sdtPr>
          <w:rPr>
            <w:rFonts w:ascii="Times New Roman" w:hAnsi="Times New Roman" w:cs="Times New Roman"/>
            <w:b/>
            <w:bCs/>
            <w:color w:val="000000" w:themeColor="text1"/>
            <w:sz w:val="24"/>
            <w:szCs w:val="24"/>
          </w:rPr>
          <w:alias w:val="мтНомерЭтажа"/>
          <w:tag w:val="мтНомерЭтажа"/>
          <w:id w:val="1066609633"/>
          <w:placeholder>
            <w:docPart w:val="52F5D973BE2A45E8ABA3EA1730048B91"/>
          </w:placeholder>
        </w:sdtPr>
        <w:sdtEndPr>
          <w:rPr>
            <w:b w:val="0"/>
            <w:bCs w:val="0"/>
            <w:color w:val="000000"/>
          </w:rPr>
        </w:sdtEndPr>
        <w:sdtContent>
          <w:proofErr w:type="spellStart"/>
          <w:r w:rsidRPr="00A34655">
            <w:rPr>
              <w:rFonts w:ascii="Times New Roman" w:hAnsi="Times New Roman" w:cs="Times New Roman"/>
              <w:b/>
              <w:bCs/>
              <w:color w:val="000000"/>
              <w:sz w:val="24"/>
              <w:szCs w:val="24"/>
            </w:rPr>
            <w:t>мтНомерЭтажа</w:t>
          </w:r>
          <w:proofErr w:type="spellEnd"/>
        </w:sdtContent>
      </w:sdt>
      <w:r w:rsidRPr="00A34655">
        <w:rPr>
          <w:rFonts w:ascii="Times New Roman" w:hAnsi="Times New Roman" w:cs="Times New Roman"/>
          <w:b/>
          <w:color w:val="000000"/>
          <w:sz w:val="24"/>
          <w:szCs w:val="24"/>
        </w:rPr>
        <w:t xml:space="preserve"> </w:t>
      </w:r>
      <w:r w:rsidRPr="00A34655">
        <w:rPr>
          <w:rFonts w:ascii="Times New Roman" w:eastAsia="Times New Roman" w:hAnsi="Times New Roman" w:cs="Times New Roman"/>
          <w:b/>
          <w:color w:val="000000"/>
          <w:sz w:val="24"/>
          <w:szCs w:val="24"/>
          <w:lang w:eastAsia="ru-RU"/>
        </w:rPr>
        <w:t xml:space="preserve"> </w:t>
      </w:r>
      <w:permEnd w:id="57768013"/>
      <w:r w:rsidRPr="00A34655">
        <w:rPr>
          <w:rFonts w:ascii="Times New Roman" w:eastAsia="Times New Roman" w:hAnsi="Times New Roman" w:cs="Times New Roman"/>
          <w:b/>
          <w:color w:val="000000"/>
          <w:sz w:val="24"/>
          <w:szCs w:val="24"/>
          <w:lang w:eastAsia="ru-RU"/>
        </w:rPr>
        <w:t xml:space="preserve">-м этаже, в секции </w:t>
      </w:r>
      <w:permStart w:id="939338675" w:edGrp="everyone"/>
      <w:sdt>
        <w:sdtPr>
          <w:rPr>
            <w:rFonts w:ascii="Times New Roman" w:hAnsi="Times New Roman" w:cs="Times New Roman"/>
            <w:b/>
            <w:color w:val="000000" w:themeColor="text1"/>
            <w:sz w:val="24"/>
            <w:szCs w:val="24"/>
          </w:rPr>
          <w:alias w:val="мтСекцияНомер"/>
          <w:tag w:val="мтСекцияНомер"/>
          <w:id w:val="102157092"/>
          <w:placeholder>
            <w:docPart w:val="AAB27975E0044272BB89DBBE25810A6E"/>
          </w:placeholder>
        </w:sdtPr>
        <w:sdtEndPr>
          <w:rPr>
            <w:color w:val="auto"/>
          </w:rPr>
        </w:sdtEndPr>
        <w:sdtContent>
          <w:proofErr w:type="spellStart"/>
          <w:r w:rsidRPr="00A34655">
            <w:rPr>
              <w:rFonts w:ascii="Times New Roman" w:hAnsi="Times New Roman" w:cs="Times New Roman"/>
              <w:b/>
              <w:sz w:val="24"/>
              <w:szCs w:val="24"/>
            </w:rPr>
            <w:t>мтСекцияНомер</w:t>
          </w:r>
          <w:proofErr w:type="spellEnd"/>
          <w:r w:rsidRPr="00A34655">
            <w:rPr>
              <w:rFonts w:ascii="Times New Roman" w:hAnsi="Times New Roman" w:cs="Times New Roman"/>
              <w:b/>
              <w:sz w:val="24"/>
              <w:szCs w:val="24"/>
            </w:rPr>
            <w:t xml:space="preserve"> </w:t>
          </w:r>
        </w:sdtContent>
      </w:sdt>
    </w:p>
    <w:p w14:paraId="13EB29A8"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p>
    <w:p w14:paraId="3FA9C967"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p>
    <w:p w14:paraId="6FA0572C"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p>
    <w:p w14:paraId="753D1C41"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p>
    <w:p w14:paraId="4471F1C2"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r w:rsidRPr="00A34655">
        <w:rPr>
          <w:rFonts w:ascii="Times New Roman" w:eastAsia="Times New Roman" w:hAnsi="Times New Roman" w:cs="Times New Roman"/>
          <w:b/>
          <w:color w:val="000000"/>
          <w:sz w:val="24"/>
          <w:szCs w:val="24"/>
          <w:lang w:eastAsia="ru-RU"/>
        </w:rPr>
        <w:t>КАРТИНКА ДОМА</w:t>
      </w:r>
    </w:p>
    <w:p w14:paraId="62547AF6"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p>
    <w:p w14:paraId="5DFE2740"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p>
    <w:p w14:paraId="7A34B410"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p>
    <w:p w14:paraId="52ECC6A4"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r w:rsidRPr="00A34655">
        <w:rPr>
          <w:rFonts w:ascii="Times New Roman" w:eastAsia="Times New Roman" w:hAnsi="Times New Roman" w:cs="Times New Roman"/>
          <w:b/>
          <w:color w:val="000000"/>
          <w:sz w:val="24"/>
          <w:szCs w:val="24"/>
          <w:lang w:eastAsia="ru-RU"/>
        </w:rPr>
        <w:t>КАРТИНКА СЕКЦИИ</w:t>
      </w:r>
    </w:p>
    <w:p w14:paraId="608D7318"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p>
    <w:p w14:paraId="2D8540AD"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p>
    <w:p w14:paraId="6C0F0855" w14:textId="77777777" w:rsidR="008A11ED" w:rsidRPr="00A34655" w:rsidRDefault="008A11ED" w:rsidP="008A11ED">
      <w:pPr>
        <w:spacing w:after="0" w:line="240" w:lineRule="auto"/>
        <w:jc w:val="center"/>
        <w:rPr>
          <w:rFonts w:ascii="Times New Roman" w:eastAsia="Times New Roman" w:hAnsi="Times New Roman" w:cs="Times New Roman"/>
          <w:b/>
          <w:color w:val="000000"/>
          <w:sz w:val="24"/>
          <w:szCs w:val="24"/>
          <w:lang w:eastAsia="ru-RU"/>
        </w:rPr>
      </w:pPr>
    </w:p>
    <w:p w14:paraId="17BF9CC4" w14:textId="77777777" w:rsidR="008A11ED" w:rsidRPr="00A34655" w:rsidRDefault="008A11ED" w:rsidP="008A11ED">
      <w:pPr>
        <w:spacing w:after="0" w:line="240" w:lineRule="auto"/>
        <w:ind w:firstLine="709"/>
        <w:rPr>
          <w:rFonts w:ascii="Times New Roman" w:eastAsia="Times New Roman" w:hAnsi="Times New Roman" w:cs="Times New Roman"/>
          <w:sz w:val="24"/>
          <w:szCs w:val="24"/>
          <w:lang w:eastAsia="ru-RU"/>
        </w:rPr>
      </w:pPr>
    </w:p>
    <w:p w14:paraId="2CEDD6A8" w14:textId="77777777" w:rsidR="008A11ED" w:rsidRPr="00A34655" w:rsidRDefault="008A11ED" w:rsidP="008A11ED">
      <w:pPr>
        <w:spacing w:after="0" w:line="240" w:lineRule="auto"/>
        <w:jc w:val="center"/>
        <w:rPr>
          <w:rFonts w:ascii="Times New Roman" w:eastAsia="Times New Roman" w:hAnsi="Times New Roman" w:cs="Times New Roman"/>
          <w:b/>
          <w:sz w:val="24"/>
          <w:szCs w:val="24"/>
        </w:rPr>
      </w:pPr>
    </w:p>
    <w:p w14:paraId="3B50C180" w14:textId="77777777" w:rsidR="008A11ED" w:rsidRPr="00A34655" w:rsidRDefault="008A11ED" w:rsidP="008A11ED">
      <w:pPr>
        <w:spacing w:after="0" w:line="240" w:lineRule="auto"/>
        <w:jc w:val="center"/>
        <w:rPr>
          <w:rFonts w:ascii="Times New Roman" w:eastAsia="Times New Roman" w:hAnsi="Times New Roman" w:cs="Times New Roman"/>
          <w:b/>
          <w:sz w:val="24"/>
          <w:szCs w:val="24"/>
        </w:rPr>
      </w:pPr>
    </w:p>
    <w:p w14:paraId="241C1681" w14:textId="77777777" w:rsidR="008A11ED" w:rsidRPr="00A34655" w:rsidRDefault="008A11ED" w:rsidP="008A11ED">
      <w:pPr>
        <w:tabs>
          <w:tab w:val="left" w:pos="851"/>
        </w:tabs>
        <w:spacing w:after="0" w:line="240" w:lineRule="auto"/>
        <w:jc w:val="center"/>
        <w:rPr>
          <w:rFonts w:ascii="Times New Roman" w:eastAsia="Times New Roman" w:hAnsi="Times New Roman" w:cs="Times New Roman"/>
          <w:color w:val="000000"/>
          <w:sz w:val="24"/>
          <w:szCs w:val="24"/>
          <w:lang w:eastAsia="ru-RU"/>
        </w:rPr>
      </w:pPr>
    </w:p>
    <w:p w14:paraId="649825E2" w14:textId="77777777" w:rsidR="008A11ED" w:rsidRPr="00A34655" w:rsidRDefault="008A11ED" w:rsidP="008A11ED">
      <w:pPr>
        <w:spacing w:after="0" w:line="240" w:lineRule="auto"/>
        <w:jc w:val="center"/>
        <w:rPr>
          <w:rFonts w:ascii="Times New Roman" w:eastAsia="Times New Roman" w:hAnsi="Times New Roman" w:cs="Times New Roman"/>
          <w:b/>
          <w:sz w:val="24"/>
          <w:szCs w:val="24"/>
        </w:rPr>
      </w:pPr>
    </w:p>
    <w:p w14:paraId="3BF232D5" w14:textId="77777777" w:rsidR="008A11ED" w:rsidRPr="00A34655" w:rsidRDefault="008A11ED" w:rsidP="008A11ED">
      <w:pPr>
        <w:tabs>
          <w:tab w:val="left" w:pos="851"/>
        </w:tabs>
        <w:spacing w:after="0" w:line="240" w:lineRule="auto"/>
        <w:jc w:val="center"/>
        <w:rPr>
          <w:rFonts w:ascii="Times New Roman" w:eastAsia="Times New Roman" w:hAnsi="Times New Roman" w:cs="Times New Roman"/>
          <w:b/>
          <w:sz w:val="24"/>
          <w:szCs w:val="24"/>
          <w:lang w:eastAsia="ru-RU"/>
        </w:rPr>
      </w:pPr>
      <w:r w:rsidRPr="00A34655">
        <w:rPr>
          <w:rFonts w:ascii="Times New Roman" w:eastAsia="Times New Roman" w:hAnsi="Times New Roman" w:cs="Times New Roman"/>
          <w:b/>
          <w:sz w:val="24"/>
          <w:szCs w:val="24"/>
          <w:lang w:eastAsia="ru-RU"/>
        </w:rPr>
        <w:t xml:space="preserve">ПЛАНИРОВОЧНОЕ РЕШЕНИЕ КВАРТИРЫ </w:t>
      </w:r>
    </w:p>
    <w:p w14:paraId="5594E627" w14:textId="77777777" w:rsidR="008A11ED" w:rsidRPr="00A34655" w:rsidRDefault="008A11ED" w:rsidP="008A11ED">
      <w:pPr>
        <w:tabs>
          <w:tab w:val="left" w:pos="851"/>
        </w:tabs>
        <w:spacing w:after="0" w:line="240" w:lineRule="auto"/>
        <w:jc w:val="center"/>
        <w:rPr>
          <w:rFonts w:ascii="Times New Roman" w:eastAsia="Times New Roman" w:hAnsi="Times New Roman" w:cs="Times New Roman"/>
          <w:b/>
          <w:sz w:val="24"/>
          <w:szCs w:val="24"/>
          <w:lang w:eastAsia="ru-RU"/>
        </w:rPr>
      </w:pPr>
    </w:p>
    <w:p w14:paraId="4C4E38AA" w14:textId="77777777" w:rsidR="008A11ED" w:rsidRPr="00A34655" w:rsidRDefault="00A34655" w:rsidP="008A11ED">
      <w:pPr>
        <w:jc w:val="center"/>
        <w:rPr>
          <w:rFonts w:ascii="Times New Roman" w:eastAsia="Times New Roman" w:hAnsi="Times New Roman" w:cs="Times New Roman"/>
          <w:b/>
          <w:sz w:val="24"/>
          <w:szCs w:val="24"/>
          <w:lang w:eastAsia="ru-RU"/>
        </w:rPr>
      </w:pPr>
      <w:sdt>
        <w:sdtPr>
          <w:rPr>
            <w:rFonts w:ascii="Times New Roman" w:hAnsi="Times New Roman" w:cs="Times New Roman"/>
            <w:b/>
            <w:color w:val="000000"/>
            <w:sz w:val="24"/>
            <w:szCs w:val="24"/>
          </w:rPr>
          <w:alias w:val="миПланировка"/>
          <w:tag w:val="миПланировка"/>
          <w:id w:val="570625243"/>
          <w:placeholder>
            <w:docPart w:val="7BD613F085A34929AAFC23A9CAE108F6"/>
          </w:placeholder>
        </w:sdtPr>
        <w:sdtEndPr/>
        <w:sdtContent>
          <w:proofErr w:type="spellStart"/>
          <w:r w:rsidR="008A11ED" w:rsidRPr="00A34655">
            <w:rPr>
              <w:rFonts w:ascii="Times New Roman" w:hAnsi="Times New Roman" w:cs="Times New Roman"/>
              <w:b/>
              <w:bCs/>
              <w:color w:val="000000"/>
              <w:sz w:val="24"/>
              <w:szCs w:val="24"/>
            </w:rPr>
            <w:t>миПланировка</w:t>
          </w:r>
          <w:proofErr w:type="spellEnd"/>
        </w:sdtContent>
      </w:sdt>
    </w:p>
    <w:p w14:paraId="6FE0AB12" w14:textId="77777777" w:rsidR="008A11ED" w:rsidRPr="00A34655" w:rsidRDefault="008A11ED" w:rsidP="008A11ED">
      <w:pPr>
        <w:tabs>
          <w:tab w:val="left" w:pos="851"/>
        </w:tabs>
        <w:spacing w:after="0" w:line="240" w:lineRule="auto"/>
        <w:jc w:val="center"/>
        <w:rPr>
          <w:rFonts w:ascii="Times New Roman" w:eastAsia="Times New Roman" w:hAnsi="Times New Roman" w:cs="Times New Roman"/>
          <w:b/>
          <w:sz w:val="24"/>
          <w:szCs w:val="24"/>
          <w:lang w:eastAsia="ru-RU"/>
        </w:rPr>
      </w:pPr>
    </w:p>
    <w:p w14:paraId="190FBF29" w14:textId="77777777" w:rsidR="008A11ED" w:rsidRPr="00A34655" w:rsidRDefault="008A11ED" w:rsidP="008A11ED">
      <w:pPr>
        <w:spacing w:after="0" w:line="240" w:lineRule="auto"/>
        <w:jc w:val="center"/>
        <w:rPr>
          <w:rFonts w:ascii="Times New Roman" w:eastAsia="Times New Roman" w:hAnsi="Times New Roman" w:cs="Times New Roman"/>
          <w:b/>
          <w:sz w:val="24"/>
          <w:szCs w:val="24"/>
        </w:rPr>
      </w:pPr>
    </w:p>
    <w:p w14:paraId="0C2557D9" w14:textId="77777777" w:rsidR="008A11ED" w:rsidRPr="00A34655" w:rsidRDefault="008A11ED" w:rsidP="008A11ED">
      <w:pPr>
        <w:tabs>
          <w:tab w:val="left" w:pos="0"/>
        </w:tabs>
        <w:spacing w:after="0" w:line="240" w:lineRule="auto"/>
        <w:jc w:val="center"/>
        <w:rPr>
          <w:rFonts w:ascii="Times New Roman" w:eastAsia="Times New Roman" w:hAnsi="Times New Roman" w:cs="Times New Roman"/>
          <w:b/>
          <w:sz w:val="24"/>
          <w:szCs w:val="24"/>
        </w:rPr>
      </w:pPr>
      <w:r w:rsidRPr="00A34655">
        <w:rPr>
          <w:rFonts w:ascii="Times New Roman" w:eastAsia="Times New Roman" w:hAnsi="Times New Roman" w:cs="Times New Roman"/>
          <w:b/>
          <w:sz w:val="24"/>
          <w:szCs w:val="24"/>
        </w:rPr>
        <w:t xml:space="preserve"> </w:t>
      </w:r>
    </w:p>
    <w:permEnd w:id="939338675"/>
    <w:p w14:paraId="0FA7CC0B" w14:textId="77777777" w:rsidR="008A11ED" w:rsidRPr="00A34655" w:rsidRDefault="008A11ED" w:rsidP="008A11ED">
      <w:pPr>
        <w:tabs>
          <w:tab w:val="left" w:pos="0"/>
        </w:tabs>
        <w:spacing w:after="0" w:line="240" w:lineRule="auto"/>
        <w:jc w:val="center"/>
        <w:rPr>
          <w:rFonts w:ascii="Times New Roman" w:eastAsia="Times New Roman" w:hAnsi="Times New Roman" w:cs="Times New Roman"/>
          <w:b/>
          <w:sz w:val="24"/>
          <w:szCs w:val="24"/>
        </w:rPr>
      </w:pPr>
    </w:p>
    <w:tbl>
      <w:tblPr>
        <w:tblW w:w="9610" w:type="dxa"/>
        <w:tblBorders>
          <w:insideH w:val="single" w:sz="6" w:space="0" w:color="auto"/>
        </w:tblBorders>
        <w:tblLayout w:type="fixed"/>
        <w:tblLook w:val="0000" w:firstRow="0" w:lastRow="0" w:firstColumn="0" w:lastColumn="0" w:noHBand="0" w:noVBand="0"/>
      </w:tblPr>
      <w:tblGrid>
        <w:gridCol w:w="4536"/>
        <w:gridCol w:w="425"/>
        <w:gridCol w:w="4649"/>
      </w:tblGrid>
      <w:tr w:rsidR="008A11ED" w:rsidRPr="00A34655" w14:paraId="7AB0EFEB" w14:textId="77777777" w:rsidTr="006F7B91">
        <w:tc>
          <w:tcPr>
            <w:tcW w:w="4536" w:type="dxa"/>
          </w:tcPr>
          <w:p w14:paraId="334B7BEB" w14:textId="77777777" w:rsidR="008A11ED" w:rsidRPr="00A34655" w:rsidRDefault="008A11ED" w:rsidP="006F7B91">
            <w:pPr>
              <w:spacing w:after="0" w:line="240" w:lineRule="auto"/>
              <w:jc w:val="both"/>
              <w:rPr>
                <w:rFonts w:ascii="Times New Roman" w:hAnsi="Times New Roman" w:cs="Times New Roman"/>
                <w:sz w:val="24"/>
                <w:szCs w:val="24"/>
              </w:rPr>
            </w:pPr>
            <w:r w:rsidRPr="00A34655">
              <w:rPr>
                <w:rFonts w:ascii="Times New Roman" w:hAnsi="Times New Roman" w:cs="Times New Roman"/>
                <w:sz w:val="24"/>
                <w:szCs w:val="24"/>
              </w:rPr>
              <w:t>Застройщик:</w:t>
            </w:r>
          </w:p>
          <w:p w14:paraId="71DDA981" w14:textId="77777777" w:rsidR="008A11ED" w:rsidRPr="00A34655" w:rsidRDefault="008A11ED" w:rsidP="006F7B91">
            <w:pPr>
              <w:spacing w:after="0" w:line="259" w:lineRule="auto"/>
              <w:jc w:val="both"/>
              <w:rPr>
                <w:rFonts w:ascii="Times New Roman" w:hAnsi="Times New Roman" w:cs="Times New Roman"/>
                <w:sz w:val="24"/>
                <w:szCs w:val="24"/>
              </w:rPr>
            </w:pPr>
            <w:r w:rsidRPr="00A34655">
              <w:rPr>
                <w:rFonts w:ascii="Times New Roman" w:hAnsi="Times New Roman" w:cs="Times New Roman"/>
                <w:sz w:val="24"/>
                <w:szCs w:val="24"/>
              </w:rPr>
              <w:t>Генеральный директор</w:t>
            </w:r>
          </w:p>
          <w:p w14:paraId="5FBCB079" w14:textId="77777777" w:rsidR="008A11ED" w:rsidRPr="00A34655" w:rsidRDefault="008A11ED" w:rsidP="006F7B91">
            <w:pPr>
              <w:spacing w:after="0" w:line="259" w:lineRule="auto"/>
              <w:jc w:val="both"/>
              <w:rPr>
                <w:rFonts w:ascii="Times New Roman" w:hAnsi="Times New Roman" w:cs="Times New Roman"/>
                <w:sz w:val="24"/>
                <w:szCs w:val="24"/>
              </w:rPr>
            </w:pPr>
          </w:p>
          <w:p w14:paraId="64CB0079" w14:textId="77777777" w:rsidR="008A11ED" w:rsidRPr="00A34655" w:rsidRDefault="008A11ED" w:rsidP="006F7B91">
            <w:pPr>
              <w:spacing w:after="0" w:line="259" w:lineRule="auto"/>
              <w:jc w:val="both"/>
              <w:rPr>
                <w:rFonts w:ascii="Times New Roman" w:hAnsi="Times New Roman" w:cs="Times New Roman"/>
                <w:sz w:val="24"/>
                <w:szCs w:val="24"/>
              </w:rPr>
            </w:pPr>
            <w:r w:rsidRPr="00A34655">
              <w:rPr>
                <w:rFonts w:ascii="Times New Roman" w:hAnsi="Times New Roman" w:cs="Times New Roman"/>
                <w:sz w:val="24"/>
                <w:szCs w:val="24"/>
              </w:rPr>
              <w:t>____________________  А.А. Лопатин</w:t>
            </w:r>
          </w:p>
          <w:p w14:paraId="5ADE1F16" w14:textId="77777777" w:rsidR="008A11ED" w:rsidRPr="00A34655" w:rsidRDefault="008A11ED" w:rsidP="006F7B91">
            <w:pPr>
              <w:spacing w:after="0" w:line="240" w:lineRule="auto"/>
              <w:jc w:val="both"/>
              <w:rPr>
                <w:rFonts w:ascii="Times New Roman" w:hAnsi="Times New Roman" w:cs="Times New Roman"/>
                <w:sz w:val="24"/>
                <w:szCs w:val="24"/>
              </w:rPr>
            </w:pPr>
          </w:p>
        </w:tc>
        <w:tc>
          <w:tcPr>
            <w:tcW w:w="425" w:type="dxa"/>
          </w:tcPr>
          <w:p w14:paraId="165B75DF" w14:textId="77777777" w:rsidR="008A11ED" w:rsidRPr="00A34655" w:rsidRDefault="008A11ED" w:rsidP="006F7B91">
            <w:pPr>
              <w:spacing w:after="0" w:line="240" w:lineRule="auto"/>
              <w:jc w:val="both"/>
              <w:rPr>
                <w:rFonts w:ascii="Times New Roman" w:hAnsi="Times New Roman" w:cs="Times New Roman"/>
                <w:sz w:val="24"/>
                <w:szCs w:val="24"/>
              </w:rPr>
            </w:pPr>
          </w:p>
        </w:tc>
        <w:tc>
          <w:tcPr>
            <w:tcW w:w="4649" w:type="dxa"/>
          </w:tcPr>
          <w:p w14:paraId="4DC5AE8C" w14:textId="77777777" w:rsidR="008A11ED" w:rsidRPr="00A34655" w:rsidRDefault="008A11ED" w:rsidP="006F7B91">
            <w:pPr>
              <w:spacing w:after="0" w:line="240" w:lineRule="auto"/>
              <w:jc w:val="both"/>
              <w:rPr>
                <w:rFonts w:ascii="Times New Roman" w:hAnsi="Times New Roman" w:cs="Times New Roman"/>
                <w:sz w:val="24"/>
                <w:szCs w:val="24"/>
              </w:rPr>
            </w:pPr>
            <w:r w:rsidRPr="00A34655">
              <w:rPr>
                <w:rFonts w:ascii="Times New Roman" w:hAnsi="Times New Roman" w:cs="Times New Roman"/>
                <w:sz w:val="24"/>
                <w:szCs w:val="24"/>
              </w:rPr>
              <w:t>Участник:</w:t>
            </w:r>
          </w:p>
          <w:p w14:paraId="33C61617" w14:textId="77777777" w:rsidR="008A11ED" w:rsidRPr="00A34655" w:rsidRDefault="008A11ED" w:rsidP="006F7B91">
            <w:pPr>
              <w:spacing w:after="0" w:line="259" w:lineRule="auto"/>
              <w:jc w:val="both"/>
              <w:rPr>
                <w:rFonts w:ascii="Times New Roman" w:hAnsi="Times New Roman" w:cs="Times New Roman"/>
                <w:sz w:val="24"/>
                <w:szCs w:val="24"/>
              </w:rPr>
            </w:pPr>
            <w:permStart w:id="92940417" w:edGrp="everyone"/>
          </w:p>
          <w:p w14:paraId="514A330A" w14:textId="77777777" w:rsidR="008A11ED" w:rsidRPr="00A34655" w:rsidRDefault="008A11ED" w:rsidP="006F7B91">
            <w:pPr>
              <w:spacing w:after="0" w:line="259" w:lineRule="auto"/>
              <w:jc w:val="both"/>
              <w:rPr>
                <w:rFonts w:ascii="Times New Roman" w:hAnsi="Times New Roman" w:cs="Times New Roman"/>
                <w:sz w:val="24"/>
                <w:szCs w:val="24"/>
              </w:rPr>
            </w:pPr>
          </w:p>
          <w:p w14:paraId="2694F9CD" w14:textId="77777777" w:rsidR="008A11ED" w:rsidRPr="00A34655" w:rsidRDefault="008A11ED" w:rsidP="006F7B91">
            <w:pPr>
              <w:spacing w:after="0" w:line="259" w:lineRule="auto"/>
              <w:jc w:val="both"/>
              <w:rPr>
                <w:rFonts w:ascii="Times New Roman" w:hAnsi="Times New Roman" w:cs="Times New Roman"/>
                <w:sz w:val="24"/>
                <w:szCs w:val="24"/>
              </w:rPr>
            </w:pPr>
          </w:p>
          <w:p w14:paraId="3C3FE7EB" w14:textId="77777777" w:rsidR="008A11ED" w:rsidRPr="00A34655" w:rsidRDefault="008A11ED" w:rsidP="006F7B91">
            <w:pPr>
              <w:spacing w:after="0" w:line="259" w:lineRule="auto"/>
              <w:jc w:val="both"/>
              <w:rPr>
                <w:rFonts w:ascii="Times New Roman" w:hAnsi="Times New Roman" w:cs="Times New Roman"/>
                <w:sz w:val="24"/>
                <w:szCs w:val="24"/>
              </w:rPr>
            </w:pPr>
            <w:r w:rsidRPr="00A34655">
              <w:rPr>
                <w:rFonts w:ascii="Times New Roman" w:hAnsi="Times New Roman" w:cs="Times New Roman"/>
                <w:sz w:val="24"/>
                <w:szCs w:val="24"/>
              </w:rPr>
              <w:t xml:space="preserve">_____________ </w:t>
            </w:r>
            <w:sdt>
              <w:sdtPr>
                <w:rPr>
                  <w:rFonts w:ascii="Times New Roman" w:hAnsi="Times New Roman" w:cs="Times New Roman"/>
                  <w:sz w:val="24"/>
                  <w:szCs w:val="24"/>
                </w:rPr>
                <w:alias w:val="мтКлиентВсеФИО_Подпись"/>
                <w:tag w:val="мтКлиентВсеФИО_Подпись"/>
                <w:id w:val="-798376019"/>
                <w:placeholder>
                  <w:docPart w:val="3413843B26D145228E6A54EBA424EFC8"/>
                </w:placeholder>
              </w:sdtPr>
              <w:sdtEndPr/>
              <w:sdtContent>
                <w:proofErr w:type="spellStart"/>
                <w:r w:rsidRPr="00A34655">
                  <w:rPr>
                    <w:rFonts w:ascii="Times New Roman" w:hAnsi="Times New Roman" w:cs="Times New Roman"/>
                    <w:sz w:val="24"/>
                    <w:szCs w:val="24"/>
                  </w:rPr>
                  <w:t>мтКлиентВсеФИО_Подпись</w:t>
                </w:r>
                <w:proofErr w:type="spellEnd"/>
                <w:r w:rsidRPr="00A34655">
                  <w:rPr>
                    <w:rFonts w:ascii="Times New Roman" w:hAnsi="Times New Roman" w:cs="Times New Roman"/>
                    <w:sz w:val="24"/>
                    <w:szCs w:val="24"/>
                  </w:rPr>
                  <w:t xml:space="preserve">  </w:t>
                </w:r>
              </w:sdtContent>
            </w:sdt>
            <w:r w:rsidRPr="00A34655">
              <w:rPr>
                <w:rFonts w:ascii="Times New Roman" w:hAnsi="Times New Roman" w:cs="Times New Roman"/>
                <w:sz w:val="24"/>
                <w:szCs w:val="24"/>
              </w:rPr>
              <w:t xml:space="preserve"> </w:t>
            </w:r>
            <w:permEnd w:id="92940417"/>
          </w:p>
        </w:tc>
      </w:tr>
    </w:tbl>
    <w:p w14:paraId="70F10A7F" w14:textId="77777777" w:rsidR="008A11ED" w:rsidRPr="00A34655" w:rsidRDefault="008A11ED" w:rsidP="008A11ED">
      <w:pPr>
        <w:spacing w:after="0" w:line="240" w:lineRule="auto"/>
        <w:jc w:val="both"/>
        <w:rPr>
          <w:rFonts w:ascii="Times New Roman" w:hAnsi="Times New Roman" w:cs="Times New Roman"/>
          <w:sz w:val="24"/>
          <w:szCs w:val="24"/>
        </w:rPr>
      </w:pPr>
    </w:p>
    <w:p w14:paraId="6A2C9B5A" w14:textId="77777777" w:rsidR="008A11ED" w:rsidRPr="00A34655" w:rsidRDefault="008A11ED" w:rsidP="008A11ED">
      <w:pPr>
        <w:spacing w:after="0" w:line="240" w:lineRule="auto"/>
        <w:rPr>
          <w:rFonts w:ascii="Times New Roman" w:hAnsi="Times New Roman" w:cs="Times New Roman"/>
          <w:sz w:val="24"/>
          <w:szCs w:val="24"/>
        </w:rPr>
      </w:pPr>
      <w:r w:rsidRPr="00A34655" w:rsidDel="00147828">
        <w:rPr>
          <w:rFonts w:ascii="Times New Roman" w:eastAsia="Times New Roman" w:hAnsi="Times New Roman" w:cs="Times New Roman"/>
          <w:b/>
          <w:bCs/>
          <w:sz w:val="24"/>
          <w:szCs w:val="24"/>
          <w:lang w:eastAsia="ru-RU"/>
        </w:rPr>
        <w:t xml:space="preserve"> </w:t>
      </w:r>
    </w:p>
    <w:p w14:paraId="4C50B738" w14:textId="77777777" w:rsidR="00093A60" w:rsidRPr="00A34655" w:rsidRDefault="00093A60">
      <w:pPr>
        <w:rPr>
          <w:rFonts w:ascii="Times New Roman" w:hAnsi="Times New Roman" w:cs="Times New Roman"/>
          <w:sz w:val="24"/>
          <w:szCs w:val="24"/>
        </w:rPr>
      </w:pPr>
    </w:p>
    <w:sectPr w:rsidR="00093A60" w:rsidRPr="00A34655" w:rsidSect="00891FF7">
      <w:footerReference w:type="default" r:id="rId9"/>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76AC0" w14:textId="77777777" w:rsidR="00BB74B4" w:rsidRDefault="00501875">
      <w:pPr>
        <w:spacing w:after="0" w:line="240" w:lineRule="auto"/>
      </w:pPr>
      <w:r>
        <w:separator/>
      </w:r>
    </w:p>
  </w:endnote>
  <w:endnote w:type="continuationSeparator" w:id="0">
    <w:p w14:paraId="72332541" w14:textId="77777777" w:rsidR="00BB74B4" w:rsidRDefault="00501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821637165"/>
      <w:docPartObj>
        <w:docPartGallery w:val="Page Numbers (Bottom of Page)"/>
        <w:docPartUnique/>
      </w:docPartObj>
    </w:sdtPr>
    <w:sdtEndPr/>
    <w:sdtContent>
      <w:p w14:paraId="615114D9" w14:textId="125B5ADC" w:rsidR="00282CF7" w:rsidRPr="00A34655" w:rsidRDefault="002D1C7A" w:rsidP="00891FF7">
        <w:pPr>
          <w:pStyle w:val="a9"/>
          <w:jc w:val="center"/>
          <w:rPr>
            <w:rFonts w:ascii="Times New Roman" w:hAnsi="Times New Roman" w:cs="Times New Roman"/>
            <w:sz w:val="24"/>
            <w:szCs w:val="24"/>
          </w:rPr>
        </w:pPr>
        <w:r w:rsidRPr="00A34655">
          <w:rPr>
            <w:rFonts w:ascii="Times New Roman" w:hAnsi="Times New Roman" w:cs="Times New Roman"/>
            <w:sz w:val="24"/>
            <w:szCs w:val="24"/>
          </w:rPr>
          <w:fldChar w:fldCharType="begin"/>
        </w:r>
        <w:r w:rsidRPr="00A34655">
          <w:rPr>
            <w:rFonts w:ascii="Times New Roman" w:hAnsi="Times New Roman" w:cs="Times New Roman"/>
            <w:sz w:val="24"/>
            <w:szCs w:val="24"/>
          </w:rPr>
          <w:instrText>PAGE   \* MERGEFORMAT</w:instrText>
        </w:r>
        <w:r w:rsidRPr="00A34655">
          <w:rPr>
            <w:rFonts w:ascii="Times New Roman" w:hAnsi="Times New Roman" w:cs="Times New Roman"/>
            <w:sz w:val="24"/>
            <w:szCs w:val="24"/>
          </w:rPr>
          <w:fldChar w:fldCharType="separate"/>
        </w:r>
        <w:r w:rsidR="00A34655">
          <w:rPr>
            <w:rFonts w:ascii="Times New Roman" w:hAnsi="Times New Roman" w:cs="Times New Roman"/>
            <w:noProof/>
            <w:sz w:val="24"/>
            <w:szCs w:val="24"/>
          </w:rPr>
          <w:t>13</w:t>
        </w:r>
        <w:r w:rsidRPr="00A34655">
          <w:rPr>
            <w:rFonts w:ascii="Times New Roman" w:hAnsi="Times New Roman" w:cs="Times New Roman"/>
            <w:sz w:val="24"/>
            <w:szCs w:val="24"/>
          </w:rPr>
          <w:fldChar w:fldCharType="end"/>
        </w:r>
      </w:p>
    </w:sdtContent>
  </w:sdt>
  <w:p w14:paraId="7E99A6A4" w14:textId="77777777" w:rsidR="00282CF7" w:rsidRDefault="00A346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E9785" w14:textId="77777777" w:rsidR="00BB74B4" w:rsidRDefault="00501875">
      <w:pPr>
        <w:spacing w:after="0" w:line="240" w:lineRule="auto"/>
      </w:pPr>
      <w:r>
        <w:separator/>
      </w:r>
    </w:p>
  </w:footnote>
  <w:footnote w:type="continuationSeparator" w:id="0">
    <w:p w14:paraId="6F176C14" w14:textId="77777777" w:rsidR="00BB74B4" w:rsidRDefault="00501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27084"/>
    <w:multiLevelType w:val="multilevel"/>
    <w:tmpl w:val="C3BED74A"/>
    <w:lvl w:ilvl="0">
      <w:start w:val="11"/>
      <w:numFmt w:val="decimal"/>
      <w:lvlText w:val="%1."/>
      <w:lvlJc w:val="left"/>
      <w:pPr>
        <w:ind w:left="2203" w:hanging="360"/>
      </w:pPr>
      <w:rPr>
        <w:rFonts w:hint="default"/>
      </w:rPr>
    </w:lvl>
    <w:lvl w:ilvl="1">
      <w:start w:val="1"/>
      <w:numFmt w:val="decimal"/>
      <w:isLgl/>
      <w:lvlText w:val="%1.%2."/>
      <w:lvlJc w:val="left"/>
      <w:pPr>
        <w:ind w:left="3392" w:hanging="480"/>
      </w:pPr>
      <w:rPr>
        <w:rFonts w:hint="default"/>
      </w:rPr>
    </w:lvl>
    <w:lvl w:ilvl="2">
      <w:start w:val="1"/>
      <w:numFmt w:val="decimal"/>
      <w:isLgl/>
      <w:lvlText w:val="%1.%2.%3."/>
      <w:lvlJc w:val="left"/>
      <w:pPr>
        <w:ind w:left="4701" w:hanging="720"/>
      </w:pPr>
      <w:rPr>
        <w:rFonts w:hint="default"/>
      </w:rPr>
    </w:lvl>
    <w:lvl w:ilvl="3">
      <w:start w:val="1"/>
      <w:numFmt w:val="decimal"/>
      <w:isLgl/>
      <w:lvlText w:val="%1.%2.%3.%4."/>
      <w:lvlJc w:val="left"/>
      <w:pPr>
        <w:ind w:left="5770" w:hanging="720"/>
      </w:pPr>
      <w:rPr>
        <w:rFonts w:hint="default"/>
      </w:rPr>
    </w:lvl>
    <w:lvl w:ilvl="4">
      <w:start w:val="1"/>
      <w:numFmt w:val="decimal"/>
      <w:isLgl/>
      <w:lvlText w:val="%1.%2.%3.%4.%5."/>
      <w:lvlJc w:val="left"/>
      <w:pPr>
        <w:ind w:left="7199" w:hanging="1080"/>
      </w:pPr>
      <w:rPr>
        <w:rFonts w:hint="default"/>
      </w:rPr>
    </w:lvl>
    <w:lvl w:ilvl="5">
      <w:start w:val="1"/>
      <w:numFmt w:val="decimal"/>
      <w:isLgl/>
      <w:lvlText w:val="%1.%2.%3.%4.%5.%6."/>
      <w:lvlJc w:val="left"/>
      <w:pPr>
        <w:ind w:left="8268" w:hanging="1080"/>
      </w:pPr>
      <w:rPr>
        <w:rFonts w:hint="default"/>
      </w:rPr>
    </w:lvl>
    <w:lvl w:ilvl="6">
      <w:start w:val="1"/>
      <w:numFmt w:val="decimal"/>
      <w:isLgl/>
      <w:lvlText w:val="%1.%2.%3.%4.%5.%6.%7."/>
      <w:lvlJc w:val="left"/>
      <w:pPr>
        <w:ind w:left="9697" w:hanging="1440"/>
      </w:pPr>
      <w:rPr>
        <w:rFonts w:hint="default"/>
      </w:rPr>
    </w:lvl>
    <w:lvl w:ilvl="7">
      <w:start w:val="1"/>
      <w:numFmt w:val="decimal"/>
      <w:isLgl/>
      <w:lvlText w:val="%1.%2.%3.%4.%5.%6.%7.%8."/>
      <w:lvlJc w:val="left"/>
      <w:pPr>
        <w:ind w:left="10766" w:hanging="1440"/>
      </w:pPr>
      <w:rPr>
        <w:rFonts w:hint="default"/>
      </w:rPr>
    </w:lvl>
    <w:lvl w:ilvl="8">
      <w:start w:val="1"/>
      <w:numFmt w:val="decimal"/>
      <w:isLgl/>
      <w:lvlText w:val="%1.%2.%3.%4.%5.%6.%7.%8.%9."/>
      <w:lvlJc w:val="left"/>
      <w:pPr>
        <w:ind w:left="12195" w:hanging="1800"/>
      </w:pPr>
      <w:rPr>
        <w:rFonts w:hint="default"/>
      </w:rPr>
    </w:lvl>
  </w:abstractNum>
  <w:abstractNum w:abstractNumId="1" w15:restartNumberingAfterBreak="0">
    <w:nsid w:val="2A280149"/>
    <w:multiLevelType w:val="hybridMultilevel"/>
    <w:tmpl w:val="8ADC821C"/>
    <w:lvl w:ilvl="0" w:tplc="A7EA5014">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A500964"/>
    <w:multiLevelType w:val="multilevel"/>
    <w:tmpl w:val="36908F90"/>
    <w:lvl w:ilvl="0">
      <w:start w:val="1"/>
      <w:numFmt w:val="decimal"/>
      <w:lvlText w:val="%1."/>
      <w:lvlJc w:val="left"/>
      <w:pPr>
        <w:ind w:left="1170" w:hanging="1170"/>
      </w:pPr>
      <w:rPr>
        <w:rFonts w:hint="default"/>
      </w:rPr>
    </w:lvl>
    <w:lvl w:ilvl="1">
      <w:start w:val="1"/>
      <w:numFmt w:val="decimal"/>
      <w:lvlText w:val="%1.%2."/>
      <w:lvlJc w:val="left"/>
      <w:pPr>
        <w:ind w:left="2021" w:hanging="1170"/>
      </w:pPr>
      <w:rPr>
        <w:rFonts w:hint="default"/>
      </w:rPr>
    </w:lvl>
    <w:lvl w:ilvl="2">
      <w:start w:val="1"/>
      <w:numFmt w:val="decimal"/>
      <w:lvlText w:val="%1.%2.%3."/>
      <w:lvlJc w:val="left"/>
      <w:pPr>
        <w:ind w:left="2588" w:hanging="1170"/>
      </w:pPr>
      <w:rPr>
        <w:rFonts w:hint="default"/>
      </w:rPr>
    </w:lvl>
    <w:lvl w:ilvl="3">
      <w:start w:val="1"/>
      <w:numFmt w:val="decimal"/>
      <w:lvlText w:val="%1.%2.%3.%4."/>
      <w:lvlJc w:val="left"/>
      <w:pPr>
        <w:ind w:left="3297" w:hanging="1170"/>
      </w:pPr>
      <w:rPr>
        <w:rFonts w:hint="default"/>
      </w:rPr>
    </w:lvl>
    <w:lvl w:ilvl="4">
      <w:start w:val="1"/>
      <w:numFmt w:val="decimal"/>
      <w:lvlText w:val="%1.%2.%3.%4.%5."/>
      <w:lvlJc w:val="left"/>
      <w:pPr>
        <w:ind w:left="4006" w:hanging="1170"/>
      </w:pPr>
      <w:rPr>
        <w:rFonts w:hint="default"/>
      </w:rPr>
    </w:lvl>
    <w:lvl w:ilvl="5">
      <w:start w:val="1"/>
      <w:numFmt w:val="decimal"/>
      <w:lvlText w:val="%1.%2.%3.%4.%5.%6."/>
      <w:lvlJc w:val="left"/>
      <w:pPr>
        <w:ind w:left="4715" w:hanging="117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95F3B32"/>
    <w:multiLevelType w:val="hybridMultilevel"/>
    <w:tmpl w:val="B0647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FA56918"/>
    <w:multiLevelType w:val="hybridMultilevel"/>
    <w:tmpl w:val="5F2A42CA"/>
    <w:lvl w:ilvl="0" w:tplc="5816C2E4">
      <w:start w:val="1"/>
      <w:numFmt w:val="decimal"/>
      <w:lvlText w:val="%1."/>
      <w:lvlJc w:val="left"/>
      <w:pPr>
        <w:ind w:left="1211"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5" w15:restartNumberingAfterBreak="0">
    <w:nsid w:val="4AF25F33"/>
    <w:multiLevelType w:val="hybridMultilevel"/>
    <w:tmpl w:val="FF420C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58"/>
    <w:rsid w:val="000933CC"/>
    <w:rsid w:val="00093A60"/>
    <w:rsid w:val="001F1C55"/>
    <w:rsid w:val="002D1C7A"/>
    <w:rsid w:val="00501875"/>
    <w:rsid w:val="005C6716"/>
    <w:rsid w:val="00863458"/>
    <w:rsid w:val="008A11ED"/>
    <w:rsid w:val="00A34655"/>
    <w:rsid w:val="00B80491"/>
    <w:rsid w:val="00BB74B4"/>
    <w:rsid w:val="00C46112"/>
    <w:rsid w:val="00CB41B3"/>
    <w:rsid w:val="00D81203"/>
    <w:rsid w:val="00FD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1973"/>
  <w15:chartTrackingRefBased/>
  <w15:docId w15:val="{6D090CFA-A8F5-4EC0-A4C0-42B17AEC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1E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A11ED"/>
    <w:rPr>
      <w:sz w:val="16"/>
      <w:szCs w:val="16"/>
    </w:rPr>
  </w:style>
  <w:style w:type="paragraph" w:styleId="a4">
    <w:name w:val="annotation text"/>
    <w:basedOn w:val="a"/>
    <w:link w:val="a5"/>
    <w:uiPriority w:val="99"/>
    <w:semiHidden/>
    <w:unhideWhenUsed/>
    <w:rsid w:val="008A11ED"/>
    <w:pPr>
      <w:spacing w:line="240" w:lineRule="auto"/>
    </w:pPr>
    <w:rPr>
      <w:sz w:val="20"/>
      <w:szCs w:val="20"/>
    </w:rPr>
  </w:style>
  <w:style w:type="character" w:customStyle="1" w:styleId="a5">
    <w:name w:val="Текст примечания Знак"/>
    <w:basedOn w:val="a0"/>
    <w:link w:val="a4"/>
    <w:uiPriority w:val="99"/>
    <w:semiHidden/>
    <w:rsid w:val="008A11ED"/>
    <w:rPr>
      <w:sz w:val="20"/>
      <w:szCs w:val="20"/>
    </w:rPr>
  </w:style>
  <w:style w:type="paragraph" w:styleId="a6">
    <w:name w:val="Body Text Indent"/>
    <w:basedOn w:val="a"/>
    <w:link w:val="a7"/>
    <w:unhideWhenUsed/>
    <w:rsid w:val="008A11ED"/>
    <w:pPr>
      <w:spacing w:after="0" w:line="240" w:lineRule="auto"/>
      <w:ind w:firstLine="624"/>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8A11ED"/>
    <w:rPr>
      <w:rFonts w:ascii="Times New Roman" w:eastAsia="Times New Roman" w:hAnsi="Times New Roman" w:cs="Times New Roman"/>
      <w:sz w:val="28"/>
      <w:szCs w:val="24"/>
      <w:lang w:eastAsia="ru-RU"/>
    </w:rPr>
  </w:style>
  <w:style w:type="character" w:styleId="a8">
    <w:name w:val="Hyperlink"/>
    <w:basedOn w:val="a0"/>
    <w:uiPriority w:val="99"/>
    <w:unhideWhenUsed/>
    <w:rsid w:val="008A11ED"/>
    <w:rPr>
      <w:color w:val="0563C1" w:themeColor="hyperlink"/>
      <w:u w:val="single"/>
    </w:rPr>
  </w:style>
  <w:style w:type="character" w:customStyle="1" w:styleId="11">
    <w:name w:val="Стиль 11 пт"/>
    <w:basedOn w:val="a0"/>
    <w:rsid w:val="008A11ED"/>
    <w:rPr>
      <w:rFonts w:ascii="Times New Roman" w:hAnsi="Times New Roman"/>
      <w:sz w:val="22"/>
    </w:rPr>
  </w:style>
  <w:style w:type="character" w:customStyle="1" w:styleId="81">
    <w:name w:val="Стиль 8 пт Текст 1"/>
    <w:basedOn w:val="a0"/>
    <w:rsid w:val="008A11ED"/>
    <w:rPr>
      <w:rFonts w:ascii="Times New Roman" w:hAnsi="Times New Roman"/>
      <w:color w:val="000000" w:themeColor="text1"/>
      <w:sz w:val="22"/>
    </w:rPr>
  </w:style>
  <w:style w:type="paragraph" w:styleId="a9">
    <w:name w:val="footer"/>
    <w:basedOn w:val="a"/>
    <w:link w:val="aa"/>
    <w:uiPriority w:val="99"/>
    <w:unhideWhenUsed/>
    <w:rsid w:val="008A11E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1ED"/>
  </w:style>
  <w:style w:type="paragraph" w:styleId="ab">
    <w:name w:val="List Paragraph"/>
    <w:basedOn w:val="a"/>
    <w:uiPriority w:val="34"/>
    <w:qFormat/>
    <w:rsid w:val="008A11ED"/>
    <w:pPr>
      <w:ind w:left="720"/>
      <w:contextualSpacing/>
    </w:pPr>
  </w:style>
  <w:style w:type="paragraph" w:styleId="ac">
    <w:name w:val="No Spacing"/>
    <w:uiPriority w:val="1"/>
    <w:qFormat/>
    <w:rsid w:val="008A11ED"/>
    <w:pPr>
      <w:spacing w:after="0" w:line="240" w:lineRule="auto"/>
    </w:pPr>
  </w:style>
  <w:style w:type="paragraph" w:customStyle="1" w:styleId="xmsonormal">
    <w:name w:val="x_msonormal"/>
    <w:basedOn w:val="a"/>
    <w:uiPriority w:val="99"/>
    <w:rsid w:val="008A11ED"/>
    <w:pPr>
      <w:spacing w:after="0" w:line="240" w:lineRule="auto"/>
    </w:pPr>
    <w:rPr>
      <w:rFonts w:ascii="Times New Roman" w:hAnsi="Times New Roman" w:cs="Times New Roman"/>
      <w:sz w:val="24"/>
      <w:szCs w:val="24"/>
      <w:lang w:eastAsia="ru-RU"/>
    </w:rPr>
  </w:style>
  <w:style w:type="paragraph" w:styleId="ad">
    <w:name w:val="Balloon Text"/>
    <w:basedOn w:val="a"/>
    <w:link w:val="ae"/>
    <w:uiPriority w:val="99"/>
    <w:semiHidden/>
    <w:unhideWhenUsed/>
    <w:rsid w:val="008A11E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A11ED"/>
    <w:rPr>
      <w:rFonts w:ascii="Segoe UI" w:hAnsi="Segoe UI" w:cs="Segoe UI"/>
      <w:sz w:val="18"/>
      <w:szCs w:val="18"/>
    </w:rPr>
  </w:style>
  <w:style w:type="paragraph" w:styleId="af">
    <w:name w:val="header"/>
    <w:basedOn w:val="a"/>
    <w:link w:val="af0"/>
    <w:uiPriority w:val="99"/>
    <w:unhideWhenUsed/>
    <w:rsid w:val="00A3465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3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92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7D77C47C5E45C9A832217BA9398F41"/>
        <w:category>
          <w:name w:val="Общие"/>
          <w:gallery w:val="placeholder"/>
        </w:category>
        <w:types>
          <w:type w:val="bbPlcHdr"/>
        </w:types>
        <w:behaviors>
          <w:behavior w:val="content"/>
        </w:behaviors>
        <w:guid w:val="{9FD60F07-7E06-4CD8-B89D-E3FD8ED953C5}"/>
      </w:docPartPr>
      <w:docPartBody>
        <w:p w:rsidR="002B65D5" w:rsidRDefault="00700545" w:rsidP="00700545">
          <w:pPr>
            <w:pStyle w:val="D27D77C47C5E45C9A832217BA9398F41"/>
          </w:pPr>
          <w:r w:rsidRPr="009922F5">
            <w:rPr>
              <w:rStyle w:val="a3"/>
            </w:rPr>
            <w:t>Место для ввода текста.</w:t>
          </w:r>
        </w:p>
      </w:docPartBody>
    </w:docPart>
    <w:docPart>
      <w:docPartPr>
        <w:name w:val="9F60B07A43F84E78B01DAC1D8392A41B"/>
        <w:category>
          <w:name w:val="Общие"/>
          <w:gallery w:val="placeholder"/>
        </w:category>
        <w:types>
          <w:type w:val="bbPlcHdr"/>
        </w:types>
        <w:behaviors>
          <w:behavior w:val="content"/>
        </w:behaviors>
        <w:guid w:val="{86427C34-D5B2-4341-82D5-7579DBD609C9}"/>
      </w:docPartPr>
      <w:docPartBody>
        <w:p w:rsidR="002B65D5" w:rsidRDefault="00700545" w:rsidP="00700545">
          <w:pPr>
            <w:pStyle w:val="9F60B07A43F84E78B01DAC1D8392A41B"/>
          </w:pPr>
          <w:r w:rsidRPr="009922F5">
            <w:rPr>
              <w:rStyle w:val="a3"/>
            </w:rPr>
            <w:t>Место для ввода текста.</w:t>
          </w:r>
        </w:p>
      </w:docPartBody>
    </w:docPart>
    <w:docPart>
      <w:docPartPr>
        <w:name w:val="01210C294F81420ABE1E075691D90A46"/>
        <w:category>
          <w:name w:val="Общие"/>
          <w:gallery w:val="placeholder"/>
        </w:category>
        <w:types>
          <w:type w:val="bbPlcHdr"/>
        </w:types>
        <w:behaviors>
          <w:behavior w:val="content"/>
        </w:behaviors>
        <w:guid w:val="{687D5311-0677-4F8E-86CF-5DDE6C44605C}"/>
      </w:docPartPr>
      <w:docPartBody>
        <w:p w:rsidR="002B65D5" w:rsidRDefault="00700545" w:rsidP="00700545">
          <w:pPr>
            <w:pStyle w:val="01210C294F81420ABE1E075691D90A46"/>
          </w:pPr>
          <w:r w:rsidRPr="009922F5">
            <w:rPr>
              <w:rStyle w:val="a3"/>
            </w:rPr>
            <w:t>Место для ввода текста.</w:t>
          </w:r>
        </w:p>
      </w:docPartBody>
    </w:docPart>
    <w:docPart>
      <w:docPartPr>
        <w:name w:val="D99AC12C6D7E4A3A9627961EFF3257F9"/>
        <w:category>
          <w:name w:val="Общие"/>
          <w:gallery w:val="placeholder"/>
        </w:category>
        <w:types>
          <w:type w:val="bbPlcHdr"/>
        </w:types>
        <w:behaviors>
          <w:behavior w:val="content"/>
        </w:behaviors>
        <w:guid w:val="{394F8276-6CC5-4AA9-971C-F28A0F2624BC}"/>
      </w:docPartPr>
      <w:docPartBody>
        <w:p w:rsidR="002B65D5" w:rsidRDefault="00700545" w:rsidP="00700545">
          <w:pPr>
            <w:pStyle w:val="D99AC12C6D7E4A3A9627961EFF3257F9"/>
          </w:pPr>
          <w:r w:rsidRPr="009922F5">
            <w:rPr>
              <w:rStyle w:val="a3"/>
            </w:rPr>
            <w:t>Место для ввода текста.</w:t>
          </w:r>
        </w:p>
      </w:docPartBody>
    </w:docPart>
    <w:docPart>
      <w:docPartPr>
        <w:name w:val="FFA2B21C54C14261A5793A70E493B0BD"/>
        <w:category>
          <w:name w:val="Общие"/>
          <w:gallery w:val="placeholder"/>
        </w:category>
        <w:types>
          <w:type w:val="bbPlcHdr"/>
        </w:types>
        <w:behaviors>
          <w:behavior w:val="content"/>
        </w:behaviors>
        <w:guid w:val="{DAFA949B-2C96-4CE0-9EBF-25C5F505B656}"/>
      </w:docPartPr>
      <w:docPartBody>
        <w:p w:rsidR="002B65D5" w:rsidRDefault="00700545" w:rsidP="00700545">
          <w:pPr>
            <w:pStyle w:val="FFA2B21C54C14261A5793A70E493B0BD"/>
          </w:pPr>
          <w:r w:rsidRPr="001763EE">
            <w:rPr>
              <w:rStyle w:val="a3"/>
            </w:rPr>
            <w:t>Место для ввода текста.</w:t>
          </w:r>
        </w:p>
      </w:docPartBody>
    </w:docPart>
    <w:docPart>
      <w:docPartPr>
        <w:name w:val="434E7E7442964259BCADB13211E20461"/>
        <w:category>
          <w:name w:val="Общие"/>
          <w:gallery w:val="placeholder"/>
        </w:category>
        <w:types>
          <w:type w:val="bbPlcHdr"/>
        </w:types>
        <w:behaviors>
          <w:behavior w:val="content"/>
        </w:behaviors>
        <w:guid w:val="{D086DD9F-13BA-4B61-9B85-71A3AA868F3A}"/>
      </w:docPartPr>
      <w:docPartBody>
        <w:p w:rsidR="002B65D5" w:rsidRDefault="00700545" w:rsidP="00700545">
          <w:pPr>
            <w:pStyle w:val="434E7E7442964259BCADB13211E20461"/>
          </w:pPr>
          <w:r w:rsidRPr="009922F5">
            <w:rPr>
              <w:rStyle w:val="a3"/>
            </w:rPr>
            <w:t>Место для ввода текста.</w:t>
          </w:r>
        </w:p>
      </w:docPartBody>
    </w:docPart>
    <w:docPart>
      <w:docPartPr>
        <w:name w:val="94CFE7EA39844E308AC2EC9A7D6F7B09"/>
        <w:category>
          <w:name w:val="Общие"/>
          <w:gallery w:val="placeholder"/>
        </w:category>
        <w:types>
          <w:type w:val="bbPlcHdr"/>
        </w:types>
        <w:behaviors>
          <w:behavior w:val="content"/>
        </w:behaviors>
        <w:guid w:val="{D73D53E5-7137-4904-8B03-7964040965C8}"/>
      </w:docPartPr>
      <w:docPartBody>
        <w:p w:rsidR="002B65D5" w:rsidRDefault="00700545" w:rsidP="00700545">
          <w:pPr>
            <w:pStyle w:val="94CFE7EA39844E308AC2EC9A7D6F7B09"/>
          </w:pPr>
          <w:r w:rsidRPr="009922F5">
            <w:rPr>
              <w:rStyle w:val="a3"/>
            </w:rPr>
            <w:t>Место для ввода текста.</w:t>
          </w:r>
        </w:p>
      </w:docPartBody>
    </w:docPart>
    <w:docPart>
      <w:docPartPr>
        <w:name w:val="2C673647018B47F5BEDA44315DB35F5A"/>
        <w:category>
          <w:name w:val="Общие"/>
          <w:gallery w:val="placeholder"/>
        </w:category>
        <w:types>
          <w:type w:val="bbPlcHdr"/>
        </w:types>
        <w:behaviors>
          <w:behavior w:val="content"/>
        </w:behaviors>
        <w:guid w:val="{BAA8C264-7F1C-481F-A5C3-442BD02BAA2B}"/>
      </w:docPartPr>
      <w:docPartBody>
        <w:p w:rsidR="002B65D5" w:rsidRDefault="00700545" w:rsidP="00700545">
          <w:pPr>
            <w:pStyle w:val="2C673647018B47F5BEDA44315DB35F5A"/>
          </w:pPr>
          <w:r w:rsidRPr="009922F5">
            <w:rPr>
              <w:rStyle w:val="a3"/>
            </w:rPr>
            <w:t>Место для ввода текста.</w:t>
          </w:r>
        </w:p>
      </w:docPartBody>
    </w:docPart>
    <w:docPart>
      <w:docPartPr>
        <w:name w:val="BBEB9369446E4CC9A2B40A3F61FE6586"/>
        <w:category>
          <w:name w:val="Общие"/>
          <w:gallery w:val="placeholder"/>
        </w:category>
        <w:types>
          <w:type w:val="bbPlcHdr"/>
        </w:types>
        <w:behaviors>
          <w:behavior w:val="content"/>
        </w:behaviors>
        <w:guid w:val="{5F960802-235B-4931-BF07-0B8FA730BCAA}"/>
      </w:docPartPr>
      <w:docPartBody>
        <w:p w:rsidR="002B65D5" w:rsidRDefault="00700545" w:rsidP="00700545">
          <w:pPr>
            <w:pStyle w:val="BBEB9369446E4CC9A2B40A3F61FE6586"/>
          </w:pPr>
          <w:r w:rsidRPr="009922F5">
            <w:rPr>
              <w:rStyle w:val="a3"/>
            </w:rPr>
            <w:t>Место для ввода текста.</w:t>
          </w:r>
        </w:p>
      </w:docPartBody>
    </w:docPart>
    <w:docPart>
      <w:docPartPr>
        <w:name w:val="B36DA639F14C414BBBA7EFF8FDC56663"/>
        <w:category>
          <w:name w:val="Общие"/>
          <w:gallery w:val="placeholder"/>
        </w:category>
        <w:types>
          <w:type w:val="bbPlcHdr"/>
        </w:types>
        <w:behaviors>
          <w:behavior w:val="content"/>
        </w:behaviors>
        <w:guid w:val="{71B459F4-EB35-4024-AA7C-E598FDBBC16C}"/>
      </w:docPartPr>
      <w:docPartBody>
        <w:p w:rsidR="002B65D5" w:rsidRDefault="00700545" w:rsidP="00700545">
          <w:pPr>
            <w:pStyle w:val="B36DA639F14C414BBBA7EFF8FDC56663"/>
          </w:pPr>
          <w:r w:rsidRPr="009922F5">
            <w:rPr>
              <w:rStyle w:val="a3"/>
            </w:rPr>
            <w:t>Место для ввода текста.</w:t>
          </w:r>
        </w:p>
      </w:docPartBody>
    </w:docPart>
    <w:docPart>
      <w:docPartPr>
        <w:name w:val="F0B7E0B03F184FCBADB0AC359FA2F3C2"/>
        <w:category>
          <w:name w:val="Общие"/>
          <w:gallery w:val="placeholder"/>
        </w:category>
        <w:types>
          <w:type w:val="bbPlcHdr"/>
        </w:types>
        <w:behaviors>
          <w:behavior w:val="content"/>
        </w:behaviors>
        <w:guid w:val="{C852E932-1A8D-402C-B44B-F46B6EB7BF8D}"/>
      </w:docPartPr>
      <w:docPartBody>
        <w:p w:rsidR="002B65D5" w:rsidRDefault="00700545" w:rsidP="00700545">
          <w:pPr>
            <w:pStyle w:val="F0B7E0B03F184FCBADB0AC359FA2F3C2"/>
          </w:pPr>
          <w:r w:rsidRPr="009922F5">
            <w:rPr>
              <w:rStyle w:val="a3"/>
            </w:rPr>
            <w:t>Место для ввода текста.</w:t>
          </w:r>
        </w:p>
      </w:docPartBody>
    </w:docPart>
    <w:docPart>
      <w:docPartPr>
        <w:name w:val="6C80C6DB176C44D7A11A81B73FB10094"/>
        <w:category>
          <w:name w:val="Общие"/>
          <w:gallery w:val="placeholder"/>
        </w:category>
        <w:types>
          <w:type w:val="bbPlcHdr"/>
        </w:types>
        <w:behaviors>
          <w:behavior w:val="content"/>
        </w:behaviors>
        <w:guid w:val="{B4199BDB-2E75-4B16-A615-490DA258D125}"/>
      </w:docPartPr>
      <w:docPartBody>
        <w:p w:rsidR="002B65D5" w:rsidRDefault="00700545" w:rsidP="00700545">
          <w:pPr>
            <w:pStyle w:val="6C80C6DB176C44D7A11A81B73FB10094"/>
          </w:pPr>
          <w:r w:rsidRPr="001763EE">
            <w:rPr>
              <w:rStyle w:val="a3"/>
            </w:rPr>
            <w:t>Место для ввода текста.</w:t>
          </w:r>
        </w:p>
      </w:docPartBody>
    </w:docPart>
    <w:docPart>
      <w:docPartPr>
        <w:name w:val="4008A2DD82DF464E9F7CDA92513B95D9"/>
        <w:category>
          <w:name w:val="Общие"/>
          <w:gallery w:val="placeholder"/>
        </w:category>
        <w:types>
          <w:type w:val="bbPlcHdr"/>
        </w:types>
        <w:behaviors>
          <w:behavior w:val="content"/>
        </w:behaviors>
        <w:guid w:val="{CC7827DD-CB19-42AE-9A33-F11D5C69BF04}"/>
      </w:docPartPr>
      <w:docPartBody>
        <w:p w:rsidR="002B65D5" w:rsidRDefault="00700545" w:rsidP="00700545">
          <w:pPr>
            <w:pStyle w:val="4008A2DD82DF464E9F7CDA92513B95D9"/>
          </w:pPr>
          <w:r w:rsidRPr="001763EE">
            <w:rPr>
              <w:rStyle w:val="a3"/>
            </w:rPr>
            <w:t>Место для ввода текста.</w:t>
          </w:r>
        </w:p>
      </w:docPartBody>
    </w:docPart>
    <w:docPart>
      <w:docPartPr>
        <w:name w:val="7A6917D4B1364E1A898F6D6A0A26BA0A"/>
        <w:category>
          <w:name w:val="Общие"/>
          <w:gallery w:val="placeholder"/>
        </w:category>
        <w:types>
          <w:type w:val="bbPlcHdr"/>
        </w:types>
        <w:behaviors>
          <w:behavior w:val="content"/>
        </w:behaviors>
        <w:guid w:val="{195892CB-E3F4-4DCE-835F-8BF104E4BDE2}"/>
      </w:docPartPr>
      <w:docPartBody>
        <w:p w:rsidR="002B65D5" w:rsidRDefault="00700545" w:rsidP="00700545">
          <w:pPr>
            <w:pStyle w:val="7A6917D4B1364E1A898F6D6A0A26BA0A"/>
          </w:pPr>
          <w:r w:rsidRPr="001763EE">
            <w:rPr>
              <w:rStyle w:val="a3"/>
            </w:rPr>
            <w:t>Место для ввода текста.</w:t>
          </w:r>
        </w:p>
      </w:docPartBody>
    </w:docPart>
    <w:docPart>
      <w:docPartPr>
        <w:name w:val="3F8C4716A6C34C0BA73660FA378EA64B"/>
        <w:category>
          <w:name w:val="Общие"/>
          <w:gallery w:val="placeholder"/>
        </w:category>
        <w:types>
          <w:type w:val="bbPlcHdr"/>
        </w:types>
        <w:behaviors>
          <w:behavior w:val="content"/>
        </w:behaviors>
        <w:guid w:val="{16638903-6F81-4B10-8D65-8E39F58E28CA}"/>
      </w:docPartPr>
      <w:docPartBody>
        <w:p w:rsidR="002B65D5" w:rsidRDefault="00700545" w:rsidP="00700545">
          <w:pPr>
            <w:pStyle w:val="3F8C4716A6C34C0BA73660FA378EA64B"/>
          </w:pPr>
          <w:r w:rsidRPr="001763EE">
            <w:rPr>
              <w:rStyle w:val="a3"/>
            </w:rPr>
            <w:t>Место для ввода текста.</w:t>
          </w:r>
        </w:p>
      </w:docPartBody>
    </w:docPart>
    <w:docPart>
      <w:docPartPr>
        <w:name w:val="1F0E6C98F6344BE496B5DE79C7066078"/>
        <w:category>
          <w:name w:val="Общие"/>
          <w:gallery w:val="placeholder"/>
        </w:category>
        <w:types>
          <w:type w:val="bbPlcHdr"/>
        </w:types>
        <w:behaviors>
          <w:behavior w:val="content"/>
        </w:behaviors>
        <w:guid w:val="{15BF442A-E8BC-416C-9782-E5864F3792A4}"/>
      </w:docPartPr>
      <w:docPartBody>
        <w:p w:rsidR="002B65D5" w:rsidRDefault="00700545" w:rsidP="00700545">
          <w:pPr>
            <w:pStyle w:val="1F0E6C98F6344BE496B5DE79C7066078"/>
          </w:pPr>
          <w:r w:rsidRPr="001763EE">
            <w:rPr>
              <w:rStyle w:val="a3"/>
            </w:rPr>
            <w:t>Место для ввода текста.</w:t>
          </w:r>
        </w:p>
      </w:docPartBody>
    </w:docPart>
    <w:docPart>
      <w:docPartPr>
        <w:name w:val="6974EEF9449341EF80802F171B41CD25"/>
        <w:category>
          <w:name w:val="Общие"/>
          <w:gallery w:val="placeholder"/>
        </w:category>
        <w:types>
          <w:type w:val="bbPlcHdr"/>
        </w:types>
        <w:behaviors>
          <w:behavior w:val="content"/>
        </w:behaviors>
        <w:guid w:val="{197B42DC-83FC-4FB0-A485-9DF72DA2BD73}"/>
      </w:docPartPr>
      <w:docPartBody>
        <w:p w:rsidR="002B65D5" w:rsidRDefault="00700545" w:rsidP="00700545">
          <w:pPr>
            <w:pStyle w:val="6974EEF9449341EF80802F171B41CD25"/>
          </w:pPr>
          <w:r w:rsidRPr="001763EE">
            <w:rPr>
              <w:rStyle w:val="a3"/>
            </w:rPr>
            <w:t>Место для ввода текста.</w:t>
          </w:r>
        </w:p>
      </w:docPartBody>
    </w:docPart>
    <w:docPart>
      <w:docPartPr>
        <w:name w:val="8ACC6C1538F34ACDB9D2FE9AB0F14D53"/>
        <w:category>
          <w:name w:val="Общие"/>
          <w:gallery w:val="placeholder"/>
        </w:category>
        <w:types>
          <w:type w:val="bbPlcHdr"/>
        </w:types>
        <w:behaviors>
          <w:behavior w:val="content"/>
        </w:behaviors>
        <w:guid w:val="{9B2A35A1-CDEF-4074-AA8D-4507790EF8AD}"/>
      </w:docPartPr>
      <w:docPartBody>
        <w:p w:rsidR="002B65D5" w:rsidRDefault="00700545" w:rsidP="00700545">
          <w:pPr>
            <w:pStyle w:val="8ACC6C1538F34ACDB9D2FE9AB0F14D53"/>
          </w:pPr>
          <w:r w:rsidRPr="001763EE">
            <w:rPr>
              <w:rStyle w:val="a3"/>
            </w:rPr>
            <w:t>Место для ввода текста.</w:t>
          </w:r>
        </w:p>
      </w:docPartBody>
    </w:docPart>
    <w:docPart>
      <w:docPartPr>
        <w:name w:val="F9A58EEA5957467CA4067C6BD90D996E"/>
        <w:category>
          <w:name w:val="Общие"/>
          <w:gallery w:val="placeholder"/>
        </w:category>
        <w:types>
          <w:type w:val="bbPlcHdr"/>
        </w:types>
        <w:behaviors>
          <w:behavior w:val="content"/>
        </w:behaviors>
        <w:guid w:val="{7A715D94-AB3F-4AD6-AC01-EC68EAB2DF20}"/>
      </w:docPartPr>
      <w:docPartBody>
        <w:p w:rsidR="002B65D5" w:rsidRDefault="00700545" w:rsidP="00700545">
          <w:pPr>
            <w:pStyle w:val="F9A58EEA5957467CA4067C6BD90D996E"/>
          </w:pPr>
          <w:r w:rsidRPr="001763EE">
            <w:rPr>
              <w:rStyle w:val="a3"/>
            </w:rPr>
            <w:t>Место для ввода текста.</w:t>
          </w:r>
        </w:p>
      </w:docPartBody>
    </w:docPart>
    <w:docPart>
      <w:docPartPr>
        <w:name w:val="B340971CFD9B49BD9A56A3F18B52D6B2"/>
        <w:category>
          <w:name w:val="Общие"/>
          <w:gallery w:val="placeholder"/>
        </w:category>
        <w:types>
          <w:type w:val="bbPlcHdr"/>
        </w:types>
        <w:behaviors>
          <w:behavior w:val="content"/>
        </w:behaviors>
        <w:guid w:val="{4C3F15FE-6F68-44AC-AC3F-9F17D1ABC109}"/>
      </w:docPartPr>
      <w:docPartBody>
        <w:p w:rsidR="002B65D5" w:rsidRDefault="00700545" w:rsidP="00700545">
          <w:pPr>
            <w:pStyle w:val="B340971CFD9B49BD9A56A3F18B52D6B2"/>
          </w:pPr>
          <w:r w:rsidRPr="009922F5">
            <w:rPr>
              <w:rStyle w:val="a3"/>
            </w:rPr>
            <w:t>Место для ввода текста.</w:t>
          </w:r>
        </w:p>
      </w:docPartBody>
    </w:docPart>
    <w:docPart>
      <w:docPartPr>
        <w:name w:val="3883BE301585409CAAB226ADB6E47563"/>
        <w:category>
          <w:name w:val="Общие"/>
          <w:gallery w:val="placeholder"/>
        </w:category>
        <w:types>
          <w:type w:val="bbPlcHdr"/>
        </w:types>
        <w:behaviors>
          <w:behavior w:val="content"/>
        </w:behaviors>
        <w:guid w:val="{06BA27ED-8836-4A63-BE85-0BE442A97C6B}"/>
      </w:docPartPr>
      <w:docPartBody>
        <w:p w:rsidR="002B65D5" w:rsidRDefault="00700545" w:rsidP="00700545">
          <w:pPr>
            <w:pStyle w:val="3883BE301585409CAAB226ADB6E47563"/>
          </w:pPr>
          <w:r w:rsidRPr="009922F5">
            <w:rPr>
              <w:rStyle w:val="a3"/>
            </w:rPr>
            <w:t>Место для ввода текста.</w:t>
          </w:r>
        </w:p>
      </w:docPartBody>
    </w:docPart>
    <w:docPart>
      <w:docPartPr>
        <w:name w:val="D293F4A97AB94EBCBC517EBFA5CF90F7"/>
        <w:category>
          <w:name w:val="Общие"/>
          <w:gallery w:val="placeholder"/>
        </w:category>
        <w:types>
          <w:type w:val="bbPlcHdr"/>
        </w:types>
        <w:behaviors>
          <w:behavior w:val="content"/>
        </w:behaviors>
        <w:guid w:val="{728A6716-17B2-4771-A8F9-4F08174570E2}"/>
      </w:docPartPr>
      <w:docPartBody>
        <w:p w:rsidR="002B65D5" w:rsidRDefault="00700545" w:rsidP="00700545">
          <w:pPr>
            <w:pStyle w:val="D293F4A97AB94EBCBC517EBFA5CF90F7"/>
          </w:pPr>
          <w:r w:rsidRPr="009922F5">
            <w:rPr>
              <w:rStyle w:val="a3"/>
            </w:rPr>
            <w:t>Место для ввода текста.</w:t>
          </w:r>
        </w:p>
      </w:docPartBody>
    </w:docPart>
    <w:docPart>
      <w:docPartPr>
        <w:name w:val="CC4D73B95EDA422188E5DCFFD1046EBD"/>
        <w:category>
          <w:name w:val="Общие"/>
          <w:gallery w:val="placeholder"/>
        </w:category>
        <w:types>
          <w:type w:val="bbPlcHdr"/>
        </w:types>
        <w:behaviors>
          <w:behavior w:val="content"/>
        </w:behaviors>
        <w:guid w:val="{5D8E2DA4-81D9-4EDA-BE17-40460D52087E}"/>
      </w:docPartPr>
      <w:docPartBody>
        <w:p w:rsidR="002B65D5" w:rsidRDefault="00700545" w:rsidP="00700545">
          <w:pPr>
            <w:pStyle w:val="CC4D73B95EDA422188E5DCFFD1046EBD"/>
          </w:pPr>
          <w:r w:rsidRPr="009922F5">
            <w:rPr>
              <w:rStyle w:val="a3"/>
            </w:rPr>
            <w:t>Место для ввода текста.</w:t>
          </w:r>
        </w:p>
      </w:docPartBody>
    </w:docPart>
    <w:docPart>
      <w:docPartPr>
        <w:name w:val="0A0E5E24075B4799BE0BF298B035C52C"/>
        <w:category>
          <w:name w:val="Общие"/>
          <w:gallery w:val="placeholder"/>
        </w:category>
        <w:types>
          <w:type w:val="bbPlcHdr"/>
        </w:types>
        <w:behaviors>
          <w:behavior w:val="content"/>
        </w:behaviors>
        <w:guid w:val="{9DCCD686-4204-4AA2-B4DB-817625ABDFF8}"/>
      </w:docPartPr>
      <w:docPartBody>
        <w:p w:rsidR="002B65D5" w:rsidRDefault="00700545" w:rsidP="00700545">
          <w:pPr>
            <w:pStyle w:val="0A0E5E24075B4799BE0BF298B035C52C"/>
          </w:pPr>
          <w:r w:rsidRPr="009922F5">
            <w:rPr>
              <w:rStyle w:val="a3"/>
            </w:rPr>
            <w:t>Место для ввода текста.</w:t>
          </w:r>
        </w:p>
      </w:docPartBody>
    </w:docPart>
    <w:docPart>
      <w:docPartPr>
        <w:name w:val="00270127A7A3469E832C3669A21BDC37"/>
        <w:category>
          <w:name w:val="Общие"/>
          <w:gallery w:val="placeholder"/>
        </w:category>
        <w:types>
          <w:type w:val="bbPlcHdr"/>
        </w:types>
        <w:behaviors>
          <w:behavior w:val="content"/>
        </w:behaviors>
        <w:guid w:val="{7791D546-CBAA-4908-8BBA-2AF113D6C17C}"/>
      </w:docPartPr>
      <w:docPartBody>
        <w:p w:rsidR="002B65D5" w:rsidRDefault="00700545" w:rsidP="00700545">
          <w:pPr>
            <w:pStyle w:val="00270127A7A3469E832C3669A21BDC37"/>
          </w:pPr>
          <w:r w:rsidRPr="009922F5">
            <w:rPr>
              <w:rStyle w:val="a3"/>
            </w:rPr>
            <w:t>Место для ввода текста.</w:t>
          </w:r>
        </w:p>
      </w:docPartBody>
    </w:docPart>
    <w:docPart>
      <w:docPartPr>
        <w:name w:val="7981ADD26BC44E3AA6607957A9505667"/>
        <w:category>
          <w:name w:val="Общие"/>
          <w:gallery w:val="placeholder"/>
        </w:category>
        <w:types>
          <w:type w:val="bbPlcHdr"/>
        </w:types>
        <w:behaviors>
          <w:behavior w:val="content"/>
        </w:behaviors>
        <w:guid w:val="{00E5039D-8EFC-48FE-95E3-502B7BA7DDF1}"/>
      </w:docPartPr>
      <w:docPartBody>
        <w:p w:rsidR="002B65D5" w:rsidRDefault="00700545" w:rsidP="00700545">
          <w:pPr>
            <w:pStyle w:val="7981ADD26BC44E3AA6607957A9505667"/>
          </w:pPr>
          <w:r w:rsidRPr="009922F5">
            <w:rPr>
              <w:rStyle w:val="a3"/>
            </w:rPr>
            <w:t>Место для ввода текста.</w:t>
          </w:r>
        </w:p>
      </w:docPartBody>
    </w:docPart>
    <w:docPart>
      <w:docPartPr>
        <w:name w:val="E42038EB837640CB9EEB6E74A2745D3C"/>
        <w:category>
          <w:name w:val="Общие"/>
          <w:gallery w:val="placeholder"/>
        </w:category>
        <w:types>
          <w:type w:val="bbPlcHdr"/>
        </w:types>
        <w:behaviors>
          <w:behavior w:val="content"/>
        </w:behaviors>
        <w:guid w:val="{74406983-8940-4823-AA29-5B48310C2E03}"/>
      </w:docPartPr>
      <w:docPartBody>
        <w:p w:rsidR="002B65D5" w:rsidRDefault="00700545" w:rsidP="00700545">
          <w:pPr>
            <w:pStyle w:val="E42038EB837640CB9EEB6E74A2745D3C"/>
          </w:pPr>
          <w:r w:rsidRPr="009922F5">
            <w:rPr>
              <w:rStyle w:val="a3"/>
            </w:rPr>
            <w:t>Место для ввода текста.</w:t>
          </w:r>
        </w:p>
      </w:docPartBody>
    </w:docPart>
    <w:docPart>
      <w:docPartPr>
        <w:name w:val="CD4FE019857F4A86BA0559DD0735C49A"/>
        <w:category>
          <w:name w:val="Общие"/>
          <w:gallery w:val="placeholder"/>
        </w:category>
        <w:types>
          <w:type w:val="bbPlcHdr"/>
        </w:types>
        <w:behaviors>
          <w:behavior w:val="content"/>
        </w:behaviors>
        <w:guid w:val="{6376FD66-7EE0-47BD-B615-BC8F864BCC10}"/>
      </w:docPartPr>
      <w:docPartBody>
        <w:p w:rsidR="002B65D5" w:rsidRDefault="00700545" w:rsidP="00700545">
          <w:pPr>
            <w:pStyle w:val="CD4FE019857F4A86BA0559DD0735C49A"/>
          </w:pPr>
          <w:r w:rsidRPr="009922F5">
            <w:rPr>
              <w:rStyle w:val="a3"/>
            </w:rPr>
            <w:t>Место для ввода текста.</w:t>
          </w:r>
        </w:p>
      </w:docPartBody>
    </w:docPart>
    <w:docPart>
      <w:docPartPr>
        <w:name w:val="DE6D692576FF4974AEDC9D7E735B5038"/>
        <w:category>
          <w:name w:val="Общие"/>
          <w:gallery w:val="placeholder"/>
        </w:category>
        <w:types>
          <w:type w:val="bbPlcHdr"/>
        </w:types>
        <w:behaviors>
          <w:behavior w:val="content"/>
        </w:behaviors>
        <w:guid w:val="{29B92F74-28E8-4B8D-98CC-D401751D5B5B}"/>
      </w:docPartPr>
      <w:docPartBody>
        <w:p w:rsidR="002B65D5" w:rsidRDefault="00700545" w:rsidP="00700545">
          <w:pPr>
            <w:pStyle w:val="DE6D692576FF4974AEDC9D7E735B5038"/>
          </w:pPr>
          <w:r w:rsidRPr="009922F5">
            <w:rPr>
              <w:rStyle w:val="a3"/>
            </w:rPr>
            <w:t>Место для ввода текста.</w:t>
          </w:r>
        </w:p>
      </w:docPartBody>
    </w:docPart>
    <w:docPart>
      <w:docPartPr>
        <w:name w:val="2BDA7012C28D4E149007C4B8FB8F9806"/>
        <w:category>
          <w:name w:val="Общие"/>
          <w:gallery w:val="placeholder"/>
        </w:category>
        <w:types>
          <w:type w:val="bbPlcHdr"/>
        </w:types>
        <w:behaviors>
          <w:behavior w:val="content"/>
        </w:behaviors>
        <w:guid w:val="{94B45AF7-591B-4D21-829B-A6E9E87B0056}"/>
      </w:docPartPr>
      <w:docPartBody>
        <w:p w:rsidR="002B65D5" w:rsidRDefault="00700545" w:rsidP="00700545">
          <w:pPr>
            <w:pStyle w:val="2BDA7012C28D4E149007C4B8FB8F9806"/>
          </w:pPr>
          <w:r w:rsidRPr="009922F5">
            <w:rPr>
              <w:rStyle w:val="a3"/>
            </w:rPr>
            <w:t>Место для ввода текста.</w:t>
          </w:r>
        </w:p>
      </w:docPartBody>
    </w:docPart>
    <w:docPart>
      <w:docPartPr>
        <w:name w:val="5BC7E2B9E299442E88518B0E83A47C66"/>
        <w:category>
          <w:name w:val="Общие"/>
          <w:gallery w:val="placeholder"/>
        </w:category>
        <w:types>
          <w:type w:val="bbPlcHdr"/>
        </w:types>
        <w:behaviors>
          <w:behavior w:val="content"/>
        </w:behaviors>
        <w:guid w:val="{F6DA26DA-60F8-456F-AACC-41B1618478A1}"/>
      </w:docPartPr>
      <w:docPartBody>
        <w:p w:rsidR="002B65D5" w:rsidRDefault="00700545" w:rsidP="00700545">
          <w:pPr>
            <w:pStyle w:val="5BC7E2B9E299442E88518B0E83A47C66"/>
          </w:pPr>
          <w:r w:rsidRPr="009922F5">
            <w:rPr>
              <w:rStyle w:val="a3"/>
            </w:rPr>
            <w:t>Место для ввода текста.</w:t>
          </w:r>
        </w:p>
      </w:docPartBody>
    </w:docPart>
    <w:docPart>
      <w:docPartPr>
        <w:name w:val="2E196F5EA2B1458C9C918677AAAF265D"/>
        <w:category>
          <w:name w:val="Общие"/>
          <w:gallery w:val="placeholder"/>
        </w:category>
        <w:types>
          <w:type w:val="bbPlcHdr"/>
        </w:types>
        <w:behaviors>
          <w:behavior w:val="content"/>
        </w:behaviors>
        <w:guid w:val="{1EAEC9CF-A8F5-452F-B2D3-CFE069139B43}"/>
      </w:docPartPr>
      <w:docPartBody>
        <w:p w:rsidR="002B65D5" w:rsidRDefault="00700545" w:rsidP="00700545">
          <w:pPr>
            <w:pStyle w:val="2E196F5EA2B1458C9C918677AAAF265D"/>
          </w:pPr>
          <w:r w:rsidRPr="009922F5">
            <w:rPr>
              <w:rStyle w:val="a3"/>
            </w:rPr>
            <w:t>Место для ввода текста.</w:t>
          </w:r>
        </w:p>
      </w:docPartBody>
    </w:docPart>
    <w:docPart>
      <w:docPartPr>
        <w:name w:val="6990E1A21EF64D94AA3055F80D1C1349"/>
        <w:category>
          <w:name w:val="Общие"/>
          <w:gallery w:val="placeholder"/>
        </w:category>
        <w:types>
          <w:type w:val="bbPlcHdr"/>
        </w:types>
        <w:behaviors>
          <w:behavior w:val="content"/>
        </w:behaviors>
        <w:guid w:val="{B7455634-F768-4E15-A96D-8C9A0F797668}"/>
      </w:docPartPr>
      <w:docPartBody>
        <w:p w:rsidR="002B65D5" w:rsidRDefault="00700545" w:rsidP="00700545">
          <w:pPr>
            <w:pStyle w:val="6990E1A21EF64D94AA3055F80D1C1349"/>
          </w:pPr>
          <w:r w:rsidRPr="009922F5">
            <w:rPr>
              <w:rStyle w:val="a3"/>
            </w:rPr>
            <w:t>Место для ввода текста.</w:t>
          </w:r>
        </w:p>
      </w:docPartBody>
    </w:docPart>
    <w:docPart>
      <w:docPartPr>
        <w:name w:val="FF466CF4F2F4486BABD7E13FF454061B"/>
        <w:category>
          <w:name w:val="Общие"/>
          <w:gallery w:val="placeholder"/>
        </w:category>
        <w:types>
          <w:type w:val="bbPlcHdr"/>
        </w:types>
        <w:behaviors>
          <w:behavior w:val="content"/>
        </w:behaviors>
        <w:guid w:val="{813E32BC-902B-42D0-AC04-294FAEFF6A90}"/>
      </w:docPartPr>
      <w:docPartBody>
        <w:p w:rsidR="002B65D5" w:rsidRDefault="00700545" w:rsidP="00700545">
          <w:pPr>
            <w:pStyle w:val="FF466CF4F2F4486BABD7E13FF454061B"/>
          </w:pPr>
          <w:r w:rsidRPr="009922F5">
            <w:rPr>
              <w:rStyle w:val="a3"/>
            </w:rPr>
            <w:t>Место для ввода текста.</w:t>
          </w:r>
        </w:p>
      </w:docPartBody>
    </w:docPart>
    <w:docPart>
      <w:docPartPr>
        <w:name w:val="52F5D973BE2A45E8ABA3EA1730048B91"/>
        <w:category>
          <w:name w:val="Общие"/>
          <w:gallery w:val="placeholder"/>
        </w:category>
        <w:types>
          <w:type w:val="bbPlcHdr"/>
        </w:types>
        <w:behaviors>
          <w:behavior w:val="content"/>
        </w:behaviors>
        <w:guid w:val="{2266BA96-9340-4F59-ACE5-06F7B1891B8B}"/>
      </w:docPartPr>
      <w:docPartBody>
        <w:p w:rsidR="002B65D5" w:rsidRDefault="00700545" w:rsidP="00700545">
          <w:pPr>
            <w:pStyle w:val="52F5D973BE2A45E8ABA3EA1730048B91"/>
          </w:pPr>
          <w:r w:rsidRPr="009922F5">
            <w:rPr>
              <w:rStyle w:val="a3"/>
            </w:rPr>
            <w:t>Место для ввода текста.</w:t>
          </w:r>
        </w:p>
      </w:docPartBody>
    </w:docPart>
    <w:docPart>
      <w:docPartPr>
        <w:name w:val="AAB27975E0044272BB89DBBE25810A6E"/>
        <w:category>
          <w:name w:val="Общие"/>
          <w:gallery w:val="placeholder"/>
        </w:category>
        <w:types>
          <w:type w:val="bbPlcHdr"/>
        </w:types>
        <w:behaviors>
          <w:behavior w:val="content"/>
        </w:behaviors>
        <w:guid w:val="{BC8ED80A-006D-4D60-96C2-AF42D4631A30}"/>
      </w:docPartPr>
      <w:docPartBody>
        <w:p w:rsidR="002B65D5" w:rsidRDefault="00700545" w:rsidP="00700545">
          <w:pPr>
            <w:pStyle w:val="AAB27975E0044272BB89DBBE25810A6E"/>
          </w:pPr>
          <w:r w:rsidRPr="009922F5">
            <w:rPr>
              <w:rStyle w:val="a3"/>
            </w:rPr>
            <w:t>Место для ввода текста.</w:t>
          </w:r>
        </w:p>
      </w:docPartBody>
    </w:docPart>
    <w:docPart>
      <w:docPartPr>
        <w:name w:val="7BD613F085A34929AAFC23A9CAE108F6"/>
        <w:category>
          <w:name w:val="Общие"/>
          <w:gallery w:val="placeholder"/>
        </w:category>
        <w:types>
          <w:type w:val="bbPlcHdr"/>
        </w:types>
        <w:behaviors>
          <w:behavior w:val="content"/>
        </w:behaviors>
        <w:guid w:val="{93805156-B1D6-40C2-A787-DB6ED2B2B5C3}"/>
      </w:docPartPr>
      <w:docPartBody>
        <w:p w:rsidR="002B65D5" w:rsidRDefault="00700545" w:rsidP="00700545">
          <w:pPr>
            <w:pStyle w:val="7BD613F085A34929AAFC23A9CAE108F6"/>
          </w:pPr>
          <w:r>
            <w:rPr>
              <w:rStyle w:val="a3"/>
            </w:rPr>
            <w:t>Место для ввода текста.</w:t>
          </w:r>
        </w:p>
      </w:docPartBody>
    </w:docPart>
    <w:docPart>
      <w:docPartPr>
        <w:name w:val="3413843B26D145228E6A54EBA424EFC8"/>
        <w:category>
          <w:name w:val="Общие"/>
          <w:gallery w:val="placeholder"/>
        </w:category>
        <w:types>
          <w:type w:val="bbPlcHdr"/>
        </w:types>
        <w:behaviors>
          <w:behavior w:val="content"/>
        </w:behaviors>
        <w:guid w:val="{69512D0E-3567-4C1B-BB92-082B68A05AD0}"/>
      </w:docPartPr>
      <w:docPartBody>
        <w:p w:rsidR="002B65D5" w:rsidRDefault="00700545" w:rsidP="00700545">
          <w:pPr>
            <w:pStyle w:val="3413843B26D145228E6A54EBA424EFC8"/>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45"/>
    <w:rsid w:val="002B65D5"/>
    <w:rsid w:val="00700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700545"/>
  </w:style>
  <w:style w:type="paragraph" w:customStyle="1" w:styleId="D27D77C47C5E45C9A832217BA9398F41">
    <w:name w:val="D27D77C47C5E45C9A832217BA9398F41"/>
    <w:rsid w:val="00700545"/>
  </w:style>
  <w:style w:type="paragraph" w:customStyle="1" w:styleId="9F60B07A43F84E78B01DAC1D8392A41B">
    <w:name w:val="9F60B07A43F84E78B01DAC1D8392A41B"/>
    <w:rsid w:val="00700545"/>
  </w:style>
  <w:style w:type="paragraph" w:customStyle="1" w:styleId="01210C294F81420ABE1E075691D90A46">
    <w:name w:val="01210C294F81420ABE1E075691D90A46"/>
    <w:rsid w:val="00700545"/>
  </w:style>
  <w:style w:type="paragraph" w:customStyle="1" w:styleId="D99AC12C6D7E4A3A9627961EFF3257F9">
    <w:name w:val="D99AC12C6D7E4A3A9627961EFF3257F9"/>
    <w:rsid w:val="00700545"/>
  </w:style>
  <w:style w:type="paragraph" w:customStyle="1" w:styleId="FFA2B21C54C14261A5793A70E493B0BD">
    <w:name w:val="FFA2B21C54C14261A5793A70E493B0BD"/>
    <w:rsid w:val="00700545"/>
  </w:style>
  <w:style w:type="paragraph" w:customStyle="1" w:styleId="434E7E7442964259BCADB13211E20461">
    <w:name w:val="434E7E7442964259BCADB13211E20461"/>
    <w:rsid w:val="00700545"/>
  </w:style>
  <w:style w:type="paragraph" w:customStyle="1" w:styleId="94CFE7EA39844E308AC2EC9A7D6F7B09">
    <w:name w:val="94CFE7EA39844E308AC2EC9A7D6F7B09"/>
    <w:rsid w:val="00700545"/>
  </w:style>
  <w:style w:type="paragraph" w:customStyle="1" w:styleId="2C673647018B47F5BEDA44315DB35F5A">
    <w:name w:val="2C673647018B47F5BEDA44315DB35F5A"/>
    <w:rsid w:val="00700545"/>
  </w:style>
  <w:style w:type="paragraph" w:customStyle="1" w:styleId="BBEB9369446E4CC9A2B40A3F61FE6586">
    <w:name w:val="BBEB9369446E4CC9A2B40A3F61FE6586"/>
    <w:rsid w:val="00700545"/>
  </w:style>
  <w:style w:type="paragraph" w:customStyle="1" w:styleId="B36DA639F14C414BBBA7EFF8FDC56663">
    <w:name w:val="B36DA639F14C414BBBA7EFF8FDC56663"/>
    <w:rsid w:val="00700545"/>
  </w:style>
  <w:style w:type="paragraph" w:customStyle="1" w:styleId="F0B7E0B03F184FCBADB0AC359FA2F3C2">
    <w:name w:val="F0B7E0B03F184FCBADB0AC359FA2F3C2"/>
    <w:rsid w:val="00700545"/>
  </w:style>
  <w:style w:type="paragraph" w:customStyle="1" w:styleId="6C80C6DB176C44D7A11A81B73FB10094">
    <w:name w:val="6C80C6DB176C44D7A11A81B73FB10094"/>
    <w:rsid w:val="00700545"/>
  </w:style>
  <w:style w:type="paragraph" w:customStyle="1" w:styleId="4008A2DD82DF464E9F7CDA92513B95D9">
    <w:name w:val="4008A2DD82DF464E9F7CDA92513B95D9"/>
    <w:rsid w:val="00700545"/>
  </w:style>
  <w:style w:type="paragraph" w:customStyle="1" w:styleId="7A6917D4B1364E1A898F6D6A0A26BA0A">
    <w:name w:val="7A6917D4B1364E1A898F6D6A0A26BA0A"/>
    <w:rsid w:val="00700545"/>
  </w:style>
  <w:style w:type="paragraph" w:customStyle="1" w:styleId="3F8C4716A6C34C0BA73660FA378EA64B">
    <w:name w:val="3F8C4716A6C34C0BA73660FA378EA64B"/>
    <w:rsid w:val="00700545"/>
  </w:style>
  <w:style w:type="paragraph" w:customStyle="1" w:styleId="1F0E6C98F6344BE496B5DE79C7066078">
    <w:name w:val="1F0E6C98F6344BE496B5DE79C7066078"/>
    <w:rsid w:val="00700545"/>
  </w:style>
  <w:style w:type="paragraph" w:customStyle="1" w:styleId="6974EEF9449341EF80802F171B41CD25">
    <w:name w:val="6974EEF9449341EF80802F171B41CD25"/>
    <w:rsid w:val="00700545"/>
  </w:style>
  <w:style w:type="paragraph" w:customStyle="1" w:styleId="8ACC6C1538F34ACDB9D2FE9AB0F14D53">
    <w:name w:val="8ACC6C1538F34ACDB9D2FE9AB0F14D53"/>
    <w:rsid w:val="00700545"/>
  </w:style>
  <w:style w:type="paragraph" w:customStyle="1" w:styleId="F9A58EEA5957467CA4067C6BD90D996E">
    <w:name w:val="F9A58EEA5957467CA4067C6BD90D996E"/>
    <w:rsid w:val="00700545"/>
  </w:style>
  <w:style w:type="paragraph" w:customStyle="1" w:styleId="B340971CFD9B49BD9A56A3F18B52D6B2">
    <w:name w:val="B340971CFD9B49BD9A56A3F18B52D6B2"/>
    <w:rsid w:val="00700545"/>
  </w:style>
  <w:style w:type="paragraph" w:customStyle="1" w:styleId="3883BE301585409CAAB226ADB6E47563">
    <w:name w:val="3883BE301585409CAAB226ADB6E47563"/>
    <w:rsid w:val="00700545"/>
  </w:style>
  <w:style w:type="paragraph" w:customStyle="1" w:styleId="D293F4A97AB94EBCBC517EBFA5CF90F7">
    <w:name w:val="D293F4A97AB94EBCBC517EBFA5CF90F7"/>
    <w:rsid w:val="00700545"/>
  </w:style>
  <w:style w:type="paragraph" w:customStyle="1" w:styleId="CC4D73B95EDA422188E5DCFFD1046EBD">
    <w:name w:val="CC4D73B95EDA422188E5DCFFD1046EBD"/>
    <w:rsid w:val="00700545"/>
  </w:style>
  <w:style w:type="paragraph" w:customStyle="1" w:styleId="0A0E5E24075B4799BE0BF298B035C52C">
    <w:name w:val="0A0E5E24075B4799BE0BF298B035C52C"/>
    <w:rsid w:val="00700545"/>
  </w:style>
  <w:style w:type="paragraph" w:customStyle="1" w:styleId="00270127A7A3469E832C3669A21BDC37">
    <w:name w:val="00270127A7A3469E832C3669A21BDC37"/>
    <w:rsid w:val="00700545"/>
  </w:style>
  <w:style w:type="paragraph" w:customStyle="1" w:styleId="7981ADD26BC44E3AA6607957A9505667">
    <w:name w:val="7981ADD26BC44E3AA6607957A9505667"/>
    <w:rsid w:val="00700545"/>
  </w:style>
  <w:style w:type="paragraph" w:customStyle="1" w:styleId="E42038EB837640CB9EEB6E74A2745D3C">
    <w:name w:val="E42038EB837640CB9EEB6E74A2745D3C"/>
    <w:rsid w:val="00700545"/>
  </w:style>
  <w:style w:type="paragraph" w:customStyle="1" w:styleId="CD4FE019857F4A86BA0559DD0735C49A">
    <w:name w:val="CD4FE019857F4A86BA0559DD0735C49A"/>
    <w:rsid w:val="00700545"/>
  </w:style>
  <w:style w:type="paragraph" w:customStyle="1" w:styleId="DE6D692576FF4974AEDC9D7E735B5038">
    <w:name w:val="DE6D692576FF4974AEDC9D7E735B5038"/>
    <w:rsid w:val="00700545"/>
  </w:style>
  <w:style w:type="paragraph" w:customStyle="1" w:styleId="2BDA7012C28D4E149007C4B8FB8F9806">
    <w:name w:val="2BDA7012C28D4E149007C4B8FB8F9806"/>
    <w:rsid w:val="00700545"/>
  </w:style>
  <w:style w:type="paragraph" w:customStyle="1" w:styleId="5BC7E2B9E299442E88518B0E83A47C66">
    <w:name w:val="5BC7E2B9E299442E88518B0E83A47C66"/>
    <w:rsid w:val="00700545"/>
  </w:style>
  <w:style w:type="paragraph" w:customStyle="1" w:styleId="2E196F5EA2B1458C9C918677AAAF265D">
    <w:name w:val="2E196F5EA2B1458C9C918677AAAF265D"/>
    <w:rsid w:val="00700545"/>
  </w:style>
  <w:style w:type="paragraph" w:customStyle="1" w:styleId="6990E1A21EF64D94AA3055F80D1C1349">
    <w:name w:val="6990E1A21EF64D94AA3055F80D1C1349"/>
    <w:rsid w:val="00700545"/>
  </w:style>
  <w:style w:type="paragraph" w:customStyle="1" w:styleId="FF466CF4F2F4486BABD7E13FF454061B">
    <w:name w:val="FF466CF4F2F4486BABD7E13FF454061B"/>
    <w:rsid w:val="00700545"/>
  </w:style>
  <w:style w:type="paragraph" w:customStyle="1" w:styleId="52F5D973BE2A45E8ABA3EA1730048B91">
    <w:name w:val="52F5D973BE2A45E8ABA3EA1730048B91"/>
    <w:rsid w:val="00700545"/>
  </w:style>
  <w:style w:type="paragraph" w:customStyle="1" w:styleId="AAB27975E0044272BB89DBBE25810A6E">
    <w:name w:val="AAB27975E0044272BB89DBBE25810A6E"/>
    <w:rsid w:val="00700545"/>
  </w:style>
  <w:style w:type="paragraph" w:customStyle="1" w:styleId="7BD613F085A34929AAFC23A9CAE108F6">
    <w:name w:val="7BD613F085A34929AAFC23A9CAE108F6"/>
    <w:rsid w:val="00700545"/>
  </w:style>
  <w:style w:type="paragraph" w:customStyle="1" w:styleId="3413843B26D145228E6A54EBA424EFC8">
    <w:name w:val="3413843B26D145228E6A54EBA424EFC8"/>
    <w:rsid w:val="00700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337C6-0B73-46AE-80EB-C7B16799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6701</Words>
  <Characters>38202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Герасимова Олеся</dc:creator>
  <cp:keywords/>
  <dc:description/>
  <cp:lastModifiedBy>Герасимова Олеся</cp:lastModifiedBy>
  <cp:revision>7</cp:revision>
  <dcterms:created xsi:type="dcterms:W3CDTF">2019-09-06T15:00:00Z</dcterms:created>
  <dcterms:modified xsi:type="dcterms:W3CDTF">2019-09-06T16:10:00Z</dcterms:modified>
</cp:coreProperties>
</file>